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FD" w:rsidRDefault="001075FD" w:rsidP="001075FD">
      <w:r>
        <w:t>PREFEITURA DO MUNICÍPIO DE MAUÁ</w:t>
      </w:r>
    </w:p>
    <w:p w:rsidR="001075FD" w:rsidRDefault="001075FD" w:rsidP="001075FD">
      <w:r>
        <w:t>EXTRATO DE CONTRATO</w:t>
      </w:r>
    </w:p>
    <w:p w:rsidR="001075FD" w:rsidRDefault="001075FD" w:rsidP="001075FD">
      <w:pPr>
        <w:jc w:val="both"/>
      </w:pPr>
      <w:proofErr w:type="gramStart"/>
      <w:r>
        <w:t>CTR.</w:t>
      </w:r>
      <w:proofErr w:type="gramEnd"/>
      <w:r>
        <w:t>56/18;Proc.916/18;Contratada:Mapfre Vera Cruz Seguradora S/</w:t>
      </w:r>
      <w:proofErr w:type="spellStart"/>
      <w:r>
        <w:t>A;Objeto:Prest.de</w:t>
      </w:r>
      <w:proofErr w:type="spellEnd"/>
      <w:r>
        <w:t xml:space="preserve"> serv.de seguro p/veículo de carga leve;Prazo:12 </w:t>
      </w:r>
      <w:proofErr w:type="spellStart"/>
      <w:r>
        <w:t>meses;Valor</w:t>
      </w:r>
      <w:proofErr w:type="spellEnd"/>
      <w:r>
        <w:t xml:space="preserve"> </w:t>
      </w:r>
      <w:proofErr w:type="spellStart"/>
      <w:r>
        <w:t>Total:R</w:t>
      </w:r>
      <w:proofErr w:type="spellEnd"/>
      <w:r>
        <w:t>$ 1.850,00;Ass:17/09/18</w:t>
      </w:r>
      <w:r>
        <w:t>;</w:t>
      </w:r>
      <w:bookmarkStart w:id="0" w:name="_GoBack"/>
      <w:bookmarkEnd w:id="0"/>
      <w:r>
        <w:t xml:space="preserve">ARP N.106/18;PROC.6445/17;COMPROMISSÁRIO FORNECEDOR:CPS Mobiliário e </w:t>
      </w:r>
      <w:proofErr w:type="spellStart"/>
      <w:r>
        <w:t>Equips</w:t>
      </w:r>
      <w:proofErr w:type="spellEnd"/>
      <w:r>
        <w:t xml:space="preserve"> </w:t>
      </w:r>
      <w:proofErr w:type="spellStart"/>
      <w:r>
        <w:t>Eireli-ME;Objeto:Aquis.de</w:t>
      </w:r>
      <w:proofErr w:type="spellEnd"/>
      <w:r>
        <w:t xml:space="preserve"> </w:t>
      </w:r>
      <w:proofErr w:type="spellStart"/>
      <w:r>
        <w:t>mesas,cadeiras,armários</w:t>
      </w:r>
      <w:proofErr w:type="spellEnd"/>
      <w:r>
        <w:t xml:space="preserve"> e estantes destinados à UBSs;PRAZO:12 </w:t>
      </w:r>
      <w:proofErr w:type="spellStart"/>
      <w:r>
        <w:t>meses;VALOR</w:t>
      </w:r>
      <w:proofErr w:type="spellEnd"/>
      <w:r>
        <w:t xml:space="preserve"> ESTIMADO:R$10.340,00;Ass:03/09/18</w:t>
      </w:r>
    </w:p>
    <w:p w:rsidR="001075FD" w:rsidRDefault="001075FD" w:rsidP="001075FD">
      <w:pPr>
        <w:jc w:val="both"/>
      </w:pPr>
      <w:r>
        <w:t>ARP N.</w:t>
      </w:r>
      <w:proofErr w:type="gramStart"/>
      <w:r>
        <w:t>107/18;</w:t>
      </w:r>
      <w:proofErr w:type="gramEnd"/>
      <w:r>
        <w:t xml:space="preserve">PROC.2671/18;COMPROMISSÁRIO </w:t>
      </w:r>
      <w:proofErr w:type="spellStart"/>
      <w:r>
        <w:t>FORNECEDOR:Lucas</w:t>
      </w:r>
      <w:proofErr w:type="spellEnd"/>
      <w:r>
        <w:t xml:space="preserve"> Pereira Magalhães &amp; Cia </w:t>
      </w:r>
      <w:proofErr w:type="spellStart"/>
      <w:r>
        <w:t>Ltda-EPP;Objeto:Fornec.de</w:t>
      </w:r>
      <w:proofErr w:type="spellEnd"/>
      <w:r>
        <w:t xml:space="preserve"> medicamento p/atendimento de Ação Judicial;PRAZO:12 </w:t>
      </w:r>
      <w:proofErr w:type="spellStart"/>
      <w:r>
        <w:t>meses;VALOR</w:t>
      </w:r>
      <w:proofErr w:type="spellEnd"/>
      <w:r>
        <w:t xml:space="preserve"> ESTIMADO:R$1.047.980,00(Cota Reservada);Ass:04/09/18</w:t>
      </w:r>
    </w:p>
    <w:p w:rsidR="001075FD" w:rsidRDefault="001075FD" w:rsidP="001075FD">
      <w:pPr>
        <w:jc w:val="both"/>
      </w:pPr>
      <w:r>
        <w:t>ARP N.</w:t>
      </w:r>
      <w:proofErr w:type="gramStart"/>
      <w:r>
        <w:t>108/18;</w:t>
      </w:r>
      <w:proofErr w:type="gramEnd"/>
      <w:r>
        <w:t xml:space="preserve">PROC.2671/18;COMPROMISSÁRIO </w:t>
      </w:r>
      <w:proofErr w:type="spellStart"/>
      <w:r>
        <w:t>FORNECEDOR:D.Frasson</w:t>
      </w:r>
      <w:proofErr w:type="spellEnd"/>
      <w:r>
        <w:t xml:space="preserve"> Com.de Frutas </w:t>
      </w:r>
      <w:proofErr w:type="spellStart"/>
      <w:r>
        <w:t>Ltda;Objeto:Fornec.de</w:t>
      </w:r>
      <w:proofErr w:type="spellEnd"/>
      <w:r>
        <w:t xml:space="preserve"> Hortifrutigranjeiros p/atender as demandas da Secr.de Segurança </w:t>
      </w:r>
      <w:proofErr w:type="spellStart"/>
      <w:r>
        <w:t>Alimentar,Secr.de</w:t>
      </w:r>
      <w:proofErr w:type="spellEnd"/>
      <w:r>
        <w:t xml:space="preserve"> </w:t>
      </w:r>
      <w:proofErr w:type="spellStart"/>
      <w:r>
        <w:t>Educação,Secr.de</w:t>
      </w:r>
      <w:proofErr w:type="spellEnd"/>
      <w:r>
        <w:t xml:space="preserve"> Segurança Pública e Secr.de Promoção Social;PRAZO:12 </w:t>
      </w:r>
      <w:proofErr w:type="spellStart"/>
      <w:r>
        <w:t>meses;VALOR</w:t>
      </w:r>
      <w:proofErr w:type="spellEnd"/>
      <w:r>
        <w:t xml:space="preserve"> ESTIMADO:R$2.639.922,30 (Cota Principal);Ass:04/09/18</w:t>
      </w:r>
    </w:p>
    <w:p w:rsidR="001075FD" w:rsidRDefault="001075FD" w:rsidP="001075FD">
      <w:pPr>
        <w:jc w:val="both"/>
      </w:pPr>
      <w:r>
        <w:t>ARP N.</w:t>
      </w:r>
      <w:proofErr w:type="gramStart"/>
      <w:r>
        <w:t>109/18;</w:t>
      </w:r>
      <w:proofErr w:type="gramEnd"/>
      <w:r>
        <w:t xml:space="preserve">PROC.6445/17;COMPROMISSÁRIO FORNECEDOR:GLP </w:t>
      </w:r>
      <w:proofErr w:type="spellStart"/>
      <w:r>
        <w:t>Distrib.Eireli-EPP;Objeto:Aquis.de</w:t>
      </w:r>
      <w:proofErr w:type="spellEnd"/>
      <w:r>
        <w:t xml:space="preserve"> </w:t>
      </w:r>
      <w:proofErr w:type="spellStart"/>
      <w:r>
        <w:t>mesas,cadeiras,armários</w:t>
      </w:r>
      <w:proofErr w:type="spellEnd"/>
      <w:r>
        <w:t xml:space="preserve"> e estantes </w:t>
      </w:r>
      <w:proofErr w:type="spellStart"/>
      <w:r>
        <w:t>dest.à</w:t>
      </w:r>
      <w:proofErr w:type="spellEnd"/>
      <w:r>
        <w:t xml:space="preserve"> UBSs;PRAZO:12 </w:t>
      </w:r>
      <w:proofErr w:type="spellStart"/>
      <w:r>
        <w:t>meses;VALOR</w:t>
      </w:r>
      <w:proofErr w:type="spellEnd"/>
      <w:r>
        <w:t xml:space="preserve"> ESTIMADO:R$73.105,00;Ass:10/09/18</w:t>
      </w:r>
    </w:p>
    <w:p w:rsidR="001075FD" w:rsidRDefault="001075FD" w:rsidP="001075FD">
      <w:pPr>
        <w:jc w:val="both"/>
      </w:pPr>
      <w:proofErr w:type="gramStart"/>
      <w:r>
        <w:t>4.</w:t>
      </w:r>
      <w:proofErr w:type="gramEnd"/>
      <w:r>
        <w:t xml:space="preserve">Termo de Aditamento ao Ctr.88/14;Proc.7531/14;Locadores:Paulo Eduardo Person e Sônia </w:t>
      </w:r>
      <w:proofErr w:type="spellStart"/>
      <w:r>
        <w:t>C.Meireles</w:t>
      </w:r>
      <w:proofErr w:type="spellEnd"/>
      <w:r>
        <w:t xml:space="preserve"> </w:t>
      </w:r>
      <w:proofErr w:type="spellStart"/>
      <w:r>
        <w:t>A.Person;Objeto:Prorr.De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sem reajuste–Valor Mensal:R$12.700,00;Valor Total:R$152.400,00;Vigência:22/09/18 a 21/09/19;Prazo:12 meses;Ass:21/09/18</w:t>
      </w:r>
    </w:p>
    <w:p w:rsidR="001075FD" w:rsidRDefault="001075FD" w:rsidP="001075FD">
      <w:pPr>
        <w:jc w:val="both"/>
      </w:pPr>
      <w:proofErr w:type="gramStart"/>
      <w:r>
        <w:t>2.</w:t>
      </w:r>
      <w:proofErr w:type="gramEnd"/>
      <w:r>
        <w:t xml:space="preserve">Termo de Aditamento ao Ctr.80/16;Proc.6646/16;Contratada:Viação </w:t>
      </w:r>
      <w:proofErr w:type="spellStart"/>
      <w:r>
        <w:t>Sto</w:t>
      </w:r>
      <w:proofErr w:type="spellEnd"/>
      <w:r>
        <w:t xml:space="preserve"> Ignácio </w:t>
      </w:r>
      <w:proofErr w:type="spellStart"/>
      <w:r>
        <w:t>Ltda;Objeto:Prorrog.de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</w:t>
      </w:r>
      <w:proofErr w:type="spellStart"/>
      <w:r>
        <w:t>ref.a</w:t>
      </w:r>
      <w:proofErr w:type="spellEnd"/>
      <w:r>
        <w:t xml:space="preserve"> locação de caminhão c/</w:t>
      </w:r>
      <w:proofErr w:type="spellStart"/>
      <w:r>
        <w:t>motorista,p</w:t>
      </w:r>
      <w:proofErr w:type="spellEnd"/>
      <w:r>
        <w:t>/atender o PAA;Prorrogação:12 meses;Vigência:28/09/18 a 27/09/19;Valor:R$438.000,00;Ass:27/09/18</w:t>
      </w:r>
    </w:p>
    <w:p w:rsidR="001075FD" w:rsidRDefault="001075FD" w:rsidP="001075FD">
      <w:pPr>
        <w:jc w:val="both"/>
      </w:pPr>
      <w:proofErr w:type="gramStart"/>
      <w:r>
        <w:t>2.</w:t>
      </w:r>
      <w:proofErr w:type="gramEnd"/>
      <w:r>
        <w:t xml:space="preserve">Termo de Aditamento ao Ctr.82/16;Proc.1628/16;Contratada:Real </w:t>
      </w:r>
      <w:proofErr w:type="spellStart"/>
      <w:r>
        <w:t>Food</w:t>
      </w:r>
      <w:proofErr w:type="spellEnd"/>
      <w:r>
        <w:t xml:space="preserve"> Alimentação </w:t>
      </w:r>
      <w:proofErr w:type="spellStart"/>
      <w:r>
        <w:t>Ltda;Objeto:Prorr.de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sem </w:t>
      </w:r>
      <w:proofErr w:type="spellStart"/>
      <w:r>
        <w:t>reajsute,ref.Fornec.de</w:t>
      </w:r>
      <w:proofErr w:type="spellEnd"/>
      <w:r>
        <w:t xml:space="preserve"> refeições aos servidores municipais–</w:t>
      </w:r>
      <w:proofErr w:type="spellStart"/>
      <w:r>
        <w:t>almoço,marmitex</w:t>
      </w:r>
      <w:proofErr w:type="spellEnd"/>
      <w:r>
        <w:t xml:space="preserve"> e lanche;Prazo:12 meses;Vigência:30/09/18 a 29/09/19;Valor:R$R$2.155.000,00;Ass:28/09/18</w:t>
      </w:r>
    </w:p>
    <w:p w:rsidR="001075FD" w:rsidRDefault="001075FD" w:rsidP="001075FD">
      <w:pPr>
        <w:jc w:val="both"/>
      </w:pPr>
      <w:proofErr w:type="gramStart"/>
      <w:r>
        <w:t>3.</w:t>
      </w:r>
      <w:proofErr w:type="gramEnd"/>
      <w:r>
        <w:t>Termo de Aditamento ao Ctr.100/15;Proc.8376/15;Contratada:Centro de Integração Empresa–</w:t>
      </w:r>
      <w:proofErr w:type="spellStart"/>
      <w:r>
        <w:t>Escola-CIEE;Objeto:Prorrog.de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ref.ao serv.de seleção de estagiários nas diversas áreas da PMM;Prorrogação:12 </w:t>
      </w:r>
      <w:proofErr w:type="spellStart"/>
      <w:r>
        <w:t>meses;Valor</w:t>
      </w:r>
      <w:proofErr w:type="spellEnd"/>
      <w:r>
        <w:t xml:space="preserve"> total:R$19.800,00;Ass:28/09/18</w:t>
      </w:r>
    </w:p>
    <w:p w:rsidR="001075FD" w:rsidRDefault="001075FD" w:rsidP="001075FD">
      <w:pPr>
        <w:jc w:val="both"/>
      </w:pPr>
      <w:proofErr w:type="gramStart"/>
      <w:r>
        <w:t>3.</w:t>
      </w:r>
      <w:proofErr w:type="gramEnd"/>
      <w:r>
        <w:t xml:space="preserve">Termo de Aditamento ao Ctr.81/16;Proc.1955/16;Contratada:TB </w:t>
      </w:r>
      <w:proofErr w:type="spellStart"/>
      <w:r>
        <w:t>Serv.Trasnportes,Limpeza,Gerenciamento</w:t>
      </w:r>
      <w:proofErr w:type="spellEnd"/>
      <w:r>
        <w:t xml:space="preserve"> e Recursos Humanos S/</w:t>
      </w:r>
      <w:proofErr w:type="spellStart"/>
      <w:r>
        <w:t>A;Objeto:Supressão</w:t>
      </w:r>
      <w:proofErr w:type="spellEnd"/>
      <w:r>
        <w:t xml:space="preserve"> de valor e prorrog.de </w:t>
      </w:r>
      <w:proofErr w:type="spellStart"/>
      <w:r>
        <w:t>pz,ref.a</w:t>
      </w:r>
      <w:proofErr w:type="spellEnd"/>
      <w:r>
        <w:t xml:space="preserve"> prest.de Serv.de Limpeza Urbana-Varrição Manual e Mecanizada de Vias e Logradouros </w:t>
      </w:r>
      <w:proofErr w:type="spellStart"/>
      <w:r>
        <w:t>Públicos,Limpeza</w:t>
      </w:r>
      <w:proofErr w:type="spellEnd"/>
      <w:r>
        <w:t xml:space="preserve"> de Feiras e Logradouros </w:t>
      </w:r>
      <w:proofErr w:type="spellStart"/>
      <w:r>
        <w:t>Públicos;Valor</w:t>
      </w:r>
      <w:proofErr w:type="spellEnd"/>
      <w:r>
        <w:t xml:space="preserve"> do Ctr:R$10.252.525,10;Supressão:16,90%;Valor suprimido:R$1.732.676,74;Valor Atualizado do Ctr:R$8.519.848,36;Prorrogação:03 meses;Vigência:29/09/18 a 28/12/18;Valor p/o período de 03 meses:R$2.129.965,40;Ass:28/09/18</w:t>
      </w:r>
    </w:p>
    <w:p w:rsidR="00E9566E" w:rsidRDefault="001075FD" w:rsidP="001075FD">
      <w:pPr>
        <w:jc w:val="both"/>
      </w:pPr>
      <w:r>
        <w:t xml:space="preserve">Atila </w:t>
      </w:r>
      <w:proofErr w:type="spellStart"/>
      <w:r>
        <w:t>Jacomussi</w:t>
      </w:r>
      <w:proofErr w:type="spellEnd"/>
      <w:r>
        <w:t>-Prefeito</w:t>
      </w:r>
    </w:p>
    <w:sectPr w:rsidR="00E95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FD"/>
    <w:rsid w:val="001075FD"/>
    <w:rsid w:val="00E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2018-10-04T17:53:00Z</dcterms:created>
  <dcterms:modified xsi:type="dcterms:W3CDTF">2018-10-04T17:55:00Z</dcterms:modified>
</cp:coreProperties>
</file>