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dodocumento"/>
        <w:jc w:val="center"/>
        <w:rPr>
          <w:rFonts w:ascii="Calibri" w:hAnsi="Calibri"/>
          <w:color w:val="0000CC"/>
          <w:sz w:val="24"/>
          <w:szCs w:val="24"/>
        </w:rPr>
      </w:pPr>
      <w:bookmarkStart w:id="0" w:name="__RefHeading___Toc3681_107753021"/>
      <w:bookmarkEnd w:id="0"/>
      <w:r>
        <w:rPr>
          <w:rStyle w:val="Fontepargpadro"/>
          <w:rFonts w:ascii="Calibri" w:hAnsi="Calibri"/>
          <w:color w:val="3465A4"/>
          <w:sz w:val="24"/>
          <w:szCs w:val="24"/>
        </w:rPr>
        <w:t xml:space="preserve">ANEXO </w:t>
      </w:r>
      <w:r>
        <w:rPr>
          <w:rStyle w:val="Fontepargpadro"/>
          <w:rFonts w:ascii="Calibri" w:hAnsi="Calibri"/>
          <w:color w:val="3465A4"/>
          <w:sz w:val="24"/>
          <w:szCs w:val="24"/>
        </w:rPr>
        <w:t>II – MODELO DE PROPOSTA DE PLANO DE TRABALHO</w:t>
      </w:r>
    </w:p>
    <w:p>
      <w:pPr>
        <w:pStyle w:val="Normal"/>
        <w:spacing w:lineRule="auto" w:line="276" w:before="113" w:after="57"/>
        <w:rPr>
          <w:rFonts w:ascii="Calibri" w:hAnsi="Calibri"/>
          <w:b/>
          <w:b/>
          <w:bCs/>
          <w:color w:val="3465A4"/>
          <w:sz w:val="24"/>
          <w:szCs w:val="24"/>
        </w:rPr>
      </w:pPr>
      <w:r>
        <w:rPr>
          <w:rFonts w:ascii="Calibri" w:hAnsi="Calibri"/>
          <w:b/>
          <w:bCs/>
          <w:color w:val="3465A4"/>
          <w:sz w:val="24"/>
          <w:szCs w:val="24"/>
        </w:rPr>
        <w:t>O PLANO DE TRABALHO É COMPOSTO POR:</w:t>
      </w:r>
    </w:p>
    <w:p>
      <w:pPr>
        <w:pStyle w:val="Normal"/>
        <w:numPr>
          <w:ilvl w:val="0"/>
          <w:numId w:val="3"/>
        </w:numPr>
        <w:spacing w:lineRule="auto" w:line="276" w:before="113" w:after="57"/>
        <w:rPr>
          <w:rFonts w:ascii="Calibri" w:hAnsi="Calibri"/>
          <w:b/>
          <w:b/>
          <w:bCs/>
          <w:color w:val="3465A4"/>
          <w:sz w:val="24"/>
          <w:szCs w:val="24"/>
        </w:rPr>
      </w:pPr>
      <w:r>
        <w:rPr>
          <w:rFonts w:ascii="Calibri" w:hAnsi="Calibri"/>
          <w:b/>
          <w:bCs/>
          <w:color w:val="3465A4"/>
          <w:sz w:val="24"/>
          <w:szCs w:val="24"/>
        </w:rPr>
        <w:t xml:space="preserve">Anexo I </w:t>
      </w:r>
      <w:r>
        <w:rPr>
          <w:rFonts w:ascii="Calibri" w:hAnsi="Calibri"/>
          <w:b/>
          <w:bCs/>
          <w:color w:val="3465A4"/>
          <w:sz w:val="24"/>
          <w:szCs w:val="24"/>
        </w:rPr>
        <w:t>TERMO DE REFERÊNCIA,</w:t>
      </w:r>
    </w:p>
    <w:p>
      <w:pPr>
        <w:pStyle w:val="Normal"/>
        <w:numPr>
          <w:ilvl w:val="0"/>
          <w:numId w:val="3"/>
        </w:numPr>
        <w:spacing w:lineRule="auto" w:line="276" w:before="113" w:after="57"/>
        <w:rPr/>
      </w:pPr>
      <w:r>
        <w:rPr>
          <w:rStyle w:val="Fontepargpadro"/>
          <w:rFonts w:ascii="Calibri" w:hAnsi="Calibri"/>
          <w:b/>
          <w:bCs/>
          <w:color w:val="3465A4"/>
          <w:sz w:val="24"/>
          <w:szCs w:val="24"/>
        </w:rPr>
        <w:t xml:space="preserve">ANEXO </w:t>
      </w:r>
      <w:r>
        <w:rPr>
          <w:rStyle w:val="Fontepargpadro"/>
          <w:rFonts w:ascii="Calibri" w:hAnsi="Calibri"/>
          <w:b/>
          <w:bCs/>
          <w:color w:val="3465A4"/>
          <w:sz w:val="24"/>
          <w:szCs w:val="24"/>
        </w:rPr>
        <w:t>II</w:t>
      </w:r>
      <w:r>
        <w:rPr>
          <w:rStyle w:val="Fontepargpadro"/>
          <w:rFonts w:ascii="Calibri" w:hAnsi="Calibri"/>
          <w:b/>
          <w:bCs/>
          <w:color w:val="3465A4"/>
          <w:sz w:val="24"/>
          <w:szCs w:val="24"/>
        </w:rPr>
        <w:t xml:space="preserve"> A (cronograma Físico financeiro),</w:t>
      </w:r>
    </w:p>
    <w:p>
      <w:pPr>
        <w:pStyle w:val="Normal"/>
        <w:numPr>
          <w:ilvl w:val="0"/>
          <w:numId w:val="3"/>
        </w:numPr>
        <w:spacing w:lineRule="auto" w:line="276" w:before="113" w:after="57"/>
        <w:rPr/>
      </w:pPr>
      <w:r>
        <w:rPr>
          <w:rStyle w:val="Fontepargpadro"/>
          <w:rFonts w:ascii="Calibri" w:hAnsi="Calibri"/>
          <w:b/>
          <w:bCs/>
          <w:color w:val="3465A4"/>
          <w:sz w:val="24"/>
          <w:szCs w:val="24"/>
        </w:rPr>
        <w:t xml:space="preserve">ANEXO </w:t>
      </w:r>
      <w:r>
        <w:rPr>
          <w:rStyle w:val="Fontepargpadro"/>
          <w:rFonts w:ascii="Calibri" w:hAnsi="Calibri"/>
          <w:b/>
          <w:bCs/>
          <w:color w:val="3465A4"/>
          <w:sz w:val="24"/>
          <w:szCs w:val="24"/>
        </w:rPr>
        <w:t>II</w:t>
      </w:r>
      <w:r>
        <w:rPr>
          <w:rStyle w:val="Fontepargpadro"/>
          <w:rFonts w:ascii="Calibri" w:hAnsi="Calibri"/>
          <w:b/>
          <w:bCs/>
          <w:color w:val="3465A4"/>
          <w:sz w:val="24"/>
          <w:szCs w:val="24"/>
        </w:rPr>
        <w:t xml:space="preserve"> B (lista de mobiliário disponível para o </w:t>
      </w:r>
      <w:r>
        <w:rPr>
          <w:rStyle w:val="Fontepargpadro"/>
          <w:rFonts w:ascii="Calibri" w:hAnsi="Calibri"/>
          <w:b/>
          <w:bCs/>
          <w:color w:val="3465A4"/>
          <w:sz w:val="24"/>
          <w:szCs w:val="24"/>
        </w:rPr>
        <w:t>Projeto</w:t>
      </w:r>
      <w:r>
        <w:rPr>
          <w:rStyle w:val="Fontepargpadro"/>
          <w:rFonts w:ascii="Calibri" w:hAnsi="Calibri"/>
          <w:b/>
          <w:bCs/>
          <w:color w:val="3465A4"/>
          <w:sz w:val="24"/>
          <w:szCs w:val="24"/>
        </w:rPr>
        <w:t>)</w:t>
      </w:r>
    </w:p>
    <w:p>
      <w:pPr>
        <w:pStyle w:val="Normal"/>
        <w:numPr>
          <w:ilvl w:val="0"/>
          <w:numId w:val="3"/>
        </w:numPr>
        <w:spacing w:lineRule="auto" w:line="276" w:before="113" w:after="57"/>
        <w:rPr/>
      </w:pPr>
      <w:r>
        <w:rPr>
          <w:rStyle w:val="Fontepargpadro"/>
          <w:rFonts w:ascii="Calibri" w:hAnsi="Calibri"/>
          <w:b/>
          <w:bCs/>
          <w:color w:val="3465A4"/>
          <w:sz w:val="24"/>
          <w:szCs w:val="24"/>
        </w:rPr>
        <w:t xml:space="preserve">ANEXO </w:t>
      </w:r>
      <w:r>
        <w:rPr>
          <w:rStyle w:val="Fontepargpadro"/>
          <w:rFonts w:ascii="Calibri" w:hAnsi="Calibri"/>
          <w:b/>
          <w:bCs/>
          <w:color w:val="3465A4"/>
          <w:sz w:val="24"/>
          <w:szCs w:val="24"/>
        </w:rPr>
        <w:t xml:space="preserve">II </w:t>
      </w:r>
      <w:r>
        <w:rPr>
          <w:rStyle w:val="Fontepargpadro"/>
          <w:rFonts w:ascii="Calibri" w:hAnsi="Calibri"/>
          <w:b/>
          <w:bCs/>
          <w:color w:val="3465A4"/>
          <w:sz w:val="24"/>
          <w:szCs w:val="24"/>
        </w:rPr>
        <w:t>C (currículo da instituição)</w:t>
      </w:r>
    </w:p>
    <w:p>
      <w:pPr>
        <w:pStyle w:val="Normal"/>
        <w:spacing w:lineRule="auto" w:line="276" w:before="113" w:after="57"/>
        <w:rPr>
          <w:rFonts w:ascii="Calibri" w:hAnsi="Calibri"/>
          <w:b/>
          <w:b/>
          <w:bCs/>
          <w:color w:val="3465A4"/>
          <w:sz w:val="24"/>
          <w:szCs w:val="24"/>
        </w:rPr>
      </w:pPr>
      <w:r>
        <w:rPr>
          <w:rFonts w:ascii="Calibri" w:hAnsi="Calibri"/>
          <w:b/>
          <w:bCs/>
          <w:color w:val="3465A4"/>
          <w:sz w:val="24"/>
          <w:szCs w:val="24"/>
        </w:rPr>
        <w:t>(OBS: REMOVER TODO O TEXTO EM AZUL QUANDO DO PREENCHIMENTO)</w:t>
      </w:r>
    </w:p>
    <w:p>
      <w:pPr>
        <w:pStyle w:val="Normal"/>
        <w:spacing w:lineRule="auto" w:line="276" w:before="113" w:after="57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lineRule="auto" w:line="276" w:before="113" w:after="57"/>
        <w:jc w:val="center"/>
        <w:rPr/>
      </w:pPr>
      <w:bookmarkStart w:id="1" w:name="__RefHeading___Toc1570_1530222593"/>
      <w:bookmarkEnd w:id="1"/>
      <w:r>
        <w:rPr>
          <w:rStyle w:val="Fontepargpadro"/>
          <w:rFonts w:ascii="Calibri" w:hAnsi="Calibri"/>
          <w:sz w:val="24"/>
          <w:szCs w:val="24"/>
        </w:rPr>
        <w:t>PLANO DE TRABALHO</w:t>
      </w:r>
      <w:r>
        <w:rPr>
          <w:rStyle w:val="Fontepargpadro"/>
          <w:rFonts w:ascii="Calibri" w:hAnsi="Calibri"/>
          <w:sz w:val="24"/>
          <w:szCs w:val="24"/>
        </w:rPr>
        <w:t xml:space="preserve"> – </w:t>
      </w:r>
      <w:r>
        <w:rPr>
          <w:rStyle w:val="Fontepargpadro"/>
          <w:rFonts w:eastAsia="Arial" w:cs="Arial" w:ascii="Calibri" w:hAnsi="Calibri"/>
          <w:b/>
          <w:bCs/>
          <w:color w:val="auto"/>
          <w:kern w:val="2"/>
          <w:sz w:val="24"/>
          <w:szCs w:val="24"/>
          <w:lang w:val="pt-BR" w:eastAsia="zh-CN" w:bidi="hi-IN"/>
        </w:rPr>
        <w:t>PROJETO MAUÁ DO FUTURO – (ROBÓTICA)</w:t>
      </w:r>
    </w:p>
    <w:p>
      <w:pPr>
        <w:pStyle w:val="Normal"/>
        <w:spacing w:lineRule="auto" w:line="276" w:before="113" w:after="57"/>
        <w:jc w:val="center"/>
        <w:rPr/>
      </w:pPr>
      <w:r>
        <w:rPr>
          <w:rStyle w:val="Fontepargpadro"/>
          <w:rFonts w:ascii="Calibri" w:hAnsi="Calibri"/>
          <w:sz w:val="24"/>
          <w:szCs w:val="24"/>
        </w:rPr>
        <w:t>Edital de Chamamento Público nº 0</w:t>
      </w:r>
      <w:r>
        <w:rPr>
          <w:rStyle w:val="Fontepargpadro"/>
          <w:rFonts w:ascii="Calibri" w:hAnsi="Calibri"/>
          <w:sz w:val="24"/>
          <w:szCs w:val="24"/>
        </w:rPr>
        <w:t>1</w:t>
      </w:r>
      <w:r>
        <w:rPr>
          <w:rStyle w:val="Fontepargpadro"/>
          <w:rFonts w:ascii="Calibri" w:hAnsi="Calibri"/>
          <w:sz w:val="24"/>
          <w:szCs w:val="24"/>
        </w:rPr>
        <w:t>8</w:t>
      </w:r>
      <w:r>
        <w:rPr>
          <w:rStyle w:val="Fontepargpadro"/>
          <w:rFonts w:ascii="Calibri" w:hAnsi="Calibri"/>
          <w:sz w:val="24"/>
          <w:szCs w:val="24"/>
        </w:rPr>
        <w:t>/202</w:t>
      </w:r>
      <w:r>
        <w:rPr>
          <w:rStyle w:val="Fontepargpadro"/>
          <w:rFonts w:ascii="Calibri" w:hAnsi="Calibri"/>
          <w:sz w:val="24"/>
          <w:szCs w:val="24"/>
        </w:rPr>
        <w:t>4</w:t>
      </w:r>
      <w:r>
        <w:rPr>
          <w:rStyle w:val="Fontepargpadro"/>
          <w:rFonts w:ascii="Calibri" w:hAnsi="Calibri"/>
          <w:sz w:val="24"/>
          <w:szCs w:val="24"/>
        </w:rPr>
        <w:t xml:space="preserve"> – </w:t>
      </w:r>
      <w:r>
        <w:rPr>
          <w:rStyle w:val="Fontepargpadro"/>
          <w:rFonts w:ascii="Calibri" w:hAnsi="Calibri"/>
          <w:sz w:val="24"/>
          <w:szCs w:val="24"/>
        </w:rPr>
        <w:t>CMDCA/FMDCA</w:t>
      </w:r>
    </w:p>
    <w:p>
      <w:pPr>
        <w:pStyle w:val="Normal"/>
        <w:shd w:fill="999999" w:val="clear"/>
        <w:spacing w:lineRule="auto" w:line="276" w:before="113" w:after="57"/>
        <w:jc w:val="center"/>
        <w:rPr>
          <w:rStyle w:val="Fontepargpadro"/>
          <w:rFonts w:ascii="Calibri" w:hAnsi="Calibri"/>
          <w:sz w:val="24"/>
          <w:szCs w:val="24"/>
        </w:rPr>
      </w:pPr>
      <w:r>
        <w:rPr/>
      </w:r>
    </w:p>
    <w:p>
      <w:pPr>
        <w:pStyle w:val="Normal"/>
        <w:jc w:val="center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APRESENTAÇÃO</w:t>
      </w:r>
    </w:p>
    <w:p>
      <w:pPr>
        <w:pStyle w:val="Normal"/>
        <w:jc w:val="both"/>
        <w:rPr/>
      </w:pPr>
      <w:r>
        <w:rPr>
          <w:rStyle w:val="Fontepargpadro"/>
          <w:rFonts w:ascii="Calibri" w:hAnsi="Calibri"/>
          <w:b/>
          <w:bCs/>
          <w:color w:val="355269"/>
          <w:sz w:val="24"/>
          <w:szCs w:val="24"/>
        </w:rPr>
        <w:t xml:space="preserve">(Apresentação da Organização: </w:t>
      </w:r>
      <w:r>
        <w:rPr>
          <w:rStyle w:val="Fontepargpadro"/>
          <w:rFonts w:ascii="Calibri" w:hAnsi="Calibri"/>
          <w:b/>
          <w:bCs/>
          <w:color w:val="355269"/>
          <w:sz w:val="24"/>
          <w:szCs w:val="24"/>
          <w:lang w:eastAsia="pt-BR"/>
        </w:rPr>
        <w:t xml:space="preserve">Deverá demonstrar o seu conhecimento sobre objeto do presente Chamamento Público, através de uma abordagem sucinta e técnico conceitual contemplando: Conhecimento </w:t>
      </w:r>
      <w:r>
        <w:rPr>
          <w:rStyle w:val="Fontepargpadro"/>
          <w:rFonts w:ascii="Calibri" w:hAnsi="Calibri"/>
          <w:b/>
          <w:bCs/>
          <w:color w:val="355269"/>
          <w:sz w:val="24"/>
          <w:szCs w:val="24"/>
          <w:lang w:eastAsia="pt-BR"/>
        </w:rPr>
        <w:t>sobre as novas</w:t>
      </w:r>
      <w:r>
        <w:rPr>
          <w:rStyle w:val="Fontepargpadro"/>
          <w:rFonts w:ascii="Calibri" w:hAnsi="Calibri"/>
          <w:b/>
          <w:bCs/>
          <w:color w:val="355269"/>
          <w:sz w:val="24"/>
          <w:szCs w:val="24"/>
          <w:lang w:eastAsia="pt-BR"/>
        </w:rPr>
        <w:t xml:space="preserve"> tecnologias e robótica - </w:t>
      </w:r>
      <w:r>
        <w:rPr>
          <w:rStyle w:val="Fontepargpadro"/>
          <w:rFonts w:ascii="Calibri" w:hAnsi="Calibri"/>
          <w:color w:val="355269"/>
          <w:sz w:val="24"/>
          <w:szCs w:val="24"/>
        </w:rPr>
        <w:t>P</w:t>
      </w:r>
      <w:r>
        <w:rPr>
          <w:rStyle w:val="Fontepargpadro"/>
          <w:rFonts w:ascii="Calibri" w:hAnsi="Calibri"/>
          <w:b/>
          <w:bCs/>
          <w:color w:val="355269"/>
          <w:sz w:val="24"/>
          <w:szCs w:val="24"/>
        </w:rPr>
        <w:t>ROJETO MAUÁ DO FUTURO - ROBÓTICA</w:t>
      </w:r>
      <w:r>
        <w:rPr>
          <w:rStyle w:val="Fontepargpadro"/>
          <w:rFonts w:ascii="Calibri" w:hAnsi="Calibri"/>
          <w:b/>
          <w:bCs/>
          <w:color w:val="355269"/>
          <w:sz w:val="24"/>
          <w:szCs w:val="24"/>
        </w:rPr>
        <w:t xml:space="preserve">… (conforme </w:t>
      </w:r>
      <w:r>
        <w:rPr>
          <w:rStyle w:val="Fontepargpadro"/>
          <w:rFonts w:ascii="Calibri" w:hAnsi="Calibri"/>
          <w:b/>
          <w:bCs/>
          <w:color w:val="355269"/>
          <w:sz w:val="24"/>
          <w:szCs w:val="24"/>
        </w:rPr>
        <w:t>ANEXO</w:t>
      </w:r>
      <w:r>
        <w:rPr>
          <w:rStyle w:val="Fontepargpadro"/>
          <w:rFonts w:ascii="Calibri" w:hAnsi="Calibri"/>
          <w:b/>
          <w:bCs/>
          <w:color w:val="355269"/>
          <w:sz w:val="24"/>
          <w:szCs w:val="24"/>
        </w:rPr>
        <w:t xml:space="preserve"> I DO EDITAL – TERMO DE REFERÊNCIA DO </w:t>
      </w:r>
      <w:r>
        <w:rPr>
          <w:rStyle w:val="Fontepargpadro"/>
          <w:rFonts w:ascii="Calibri" w:hAnsi="Calibri"/>
          <w:b/>
          <w:bCs/>
          <w:color w:val="355269"/>
          <w:sz w:val="24"/>
          <w:szCs w:val="24"/>
        </w:rPr>
        <w:t>PROJETO</w:t>
      </w:r>
      <w:r>
        <w:rPr>
          <w:rStyle w:val="Fontepargpadro"/>
          <w:rFonts w:ascii="Calibri" w:hAnsi="Calibri"/>
          <w:b/>
          <w:bCs/>
          <w:color w:val="355269"/>
          <w:sz w:val="24"/>
          <w:szCs w:val="24"/>
        </w:rPr>
        <w:t>)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1. DADOS DA ORGANIZAÇÃO DA SOCIEDADE CIVIL (OSC)</w:t>
      </w:r>
    </w:p>
    <w:p>
      <w:pPr>
        <w:pStyle w:val="Normal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  <w:t>Razão Social:</w:t>
      </w:r>
    </w:p>
    <w:p>
      <w:pPr>
        <w:pStyle w:val="Normal"/>
        <w:rPr/>
      </w:pPr>
      <w:r>
        <w:rPr>
          <w:rStyle w:val="Fontepargpadro"/>
          <w:rFonts w:ascii="Calibri" w:hAnsi="Calibri"/>
          <w:b w:val="false"/>
          <w:bCs w:val="false"/>
          <w:sz w:val="24"/>
          <w:szCs w:val="24"/>
        </w:rPr>
        <w:t>CNPJ:</w:t>
        <w:tab/>
        <w:tab/>
        <w:tab/>
        <w:tab/>
        <w:t>Data de Inscrição:</w:t>
      </w:r>
    </w:p>
    <w:p>
      <w:pPr>
        <w:pStyle w:val="Normal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  <w:t>Endereço:</w:t>
      </w:r>
    </w:p>
    <w:p>
      <w:pPr>
        <w:pStyle w:val="Normal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  <w:t>Cidade:</w:t>
        <w:tab/>
        <w:tab/>
        <w:t xml:space="preserve"> </w:t>
        <w:tab/>
        <w:tab/>
        <w:t xml:space="preserve">Estado:  </w:t>
        <w:tab/>
        <w:tab/>
        <w:t>CEP:</w:t>
      </w:r>
    </w:p>
    <w:p>
      <w:pPr>
        <w:pStyle w:val="Normal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  <w:t>Telefone(s):</w:t>
      </w:r>
    </w:p>
    <w:p>
      <w:pPr>
        <w:pStyle w:val="Normal"/>
        <w:rPr/>
      </w:pPr>
      <w:r>
        <w:rPr>
          <w:rStyle w:val="Fontepargpadro"/>
          <w:rFonts w:ascii="Calibri" w:hAnsi="Calibri"/>
          <w:b w:val="false"/>
          <w:bCs w:val="false"/>
          <w:sz w:val="24"/>
          <w:szCs w:val="24"/>
        </w:rPr>
        <w:t xml:space="preserve">E-mail(s):    </w:t>
        <w:tab/>
        <w:tab/>
        <w:tab/>
        <w:t xml:space="preserve">Site:         </w:t>
        <w:tab/>
        <w:tab/>
        <w:tab/>
      </w:r>
    </w:p>
    <w:p>
      <w:pPr>
        <w:pStyle w:val="Normal"/>
        <w:rPr/>
      </w:pPr>
      <w:r>
        <w:rPr>
          <w:rStyle w:val="Fontepargpadro"/>
          <w:rFonts w:ascii="Calibri" w:hAnsi="Calibri"/>
          <w:b w:val="false"/>
          <w:bCs w:val="false"/>
          <w:sz w:val="24"/>
          <w:szCs w:val="24"/>
        </w:rPr>
        <w:t xml:space="preserve">Horários de Funcionamento: </w:t>
      </w:r>
      <w:r>
        <w:rPr>
          <w:rStyle w:val="Fontepargpadro"/>
          <w:rFonts w:ascii="Calibri" w:hAnsi="Calibri"/>
          <w:b w:val="false"/>
          <w:bCs w:val="false"/>
          <w:color w:val="355269"/>
          <w:sz w:val="24"/>
          <w:szCs w:val="24"/>
        </w:rPr>
        <w:t>(Dias e Horários de Funcionamento da OSC)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rPr/>
      </w:pPr>
      <w:r>
        <w:rPr>
          <w:rStyle w:val="Fontepargpadro"/>
          <w:rFonts w:ascii="Calibri" w:hAnsi="Calibri"/>
          <w:sz w:val="24"/>
          <w:szCs w:val="24"/>
        </w:rPr>
        <w:t>1.1.</w:t>
      </w:r>
      <w:r>
        <w:rPr>
          <w:rStyle w:val="Fontepargpadro"/>
          <w:rFonts w:ascii="Calibri" w:hAnsi="Calibri"/>
          <w:b/>
          <w:bCs/>
          <w:sz w:val="24"/>
          <w:szCs w:val="24"/>
        </w:rPr>
        <w:t xml:space="preserve"> CADASTRO NACIONAL DE PESSOA JURÍDICA</w:t>
      </w:r>
    </w:p>
    <w:p>
      <w:pPr>
        <w:pStyle w:val="Normal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  <w:t>CNPJ:</w:t>
        <w:tab/>
        <w:tab/>
        <w:tab/>
        <w:t>Data de Inscrição:</w:t>
      </w:r>
    </w:p>
    <w:p>
      <w:pPr>
        <w:pStyle w:val="Normal"/>
        <w:rPr/>
      </w:pPr>
      <w:r>
        <w:rPr>
          <w:rStyle w:val="Fontepargpadro"/>
          <w:rFonts w:ascii="Calibri" w:hAnsi="Calibri"/>
          <w:b w:val="false"/>
          <w:bCs w:val="false"/>
          <w:sz w:val="24"/>
          <w:szCs w:val="24"/>
        </w:rPr>
        <w:t xml:space="preserve">Atividade Econômica Principal: </w:t>
      </w:r>
      <w:r>
        <w:rPr>
          <w:rStyle w:val="Fontepargpadro"/>
          <w:rFonts w:ascii="Calibri" w:hAnsi="Calibri"/>
          <w:b w:val="false"/>
          <w:bCs w:val="false"/>
          <w:color w:val="355269"/>
          <w:sz w:val="24"/>
          <w:szCs w:val="24"/>
        </w:rPr>
        <w:t>(Informar código e denominação conforme consta no CNPJ)</w:t>
      </w:r>
    </w:p>
    <w:p>
      <w:pPr>
        <w:pStyle w:val="Normal"/>
        <w:rPr/>
      </w:pPr>
      <w:r>
        <w:rPr>
          <w:rStyle w:val="Fontepargpadro"/>
          <w:rFonts w:ascii="Calibri" w:hAnsi="Calibri"/>
          <w:b w:val="false"/>
          <w:bCs w:val="false"/>
          <w:sz w:val="24"/>
          <w:szCs w:val="24"/>
        </w:rPr>
        <w:t xml:space="preserve">Atividades Econômicas Secundárias: </w:t>
      </w:r>
      <w:r>
        <w:rPr>
          <w:rStyle w:val="Fontepargpadro"/>
          <w:rFonts w:ascii="Calibri" w:hAnsi="Calibri"/>
          <w:b w:val="false"/>
          <w:bCs w:val="false"/>
          <w:color w:val="355269"/>
          <w:sz w:val="24"/>
          <w:szCs w:val="24"/>
        </w:rPr>
        <w:t>(Informar códigos e denominações conforme consta no CNPJ)</w:t>
      </w:r>
    </w:p>
    <w:p>
      <w:pPr>
        <w:pStyle w:val="Normal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</w:r>
    </w:p>
    <w:p>
      <w:pPr>
        <w:pStyle w:val="Normal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1.2. FINALIDADE ESTATUTÁRIA COMPATÍVEL COM OBJETO DA PARCERIA</w:t>
      </w:r>
    </w:p>
    <w:p>
      <w:pPr>
        <w:pStyle w:val="Normal"/>
        <w:rPr>
          <w:rFonts w:ascii="Calibri" w:hAnsi="Calibri"/>
          <w:b w:val="false"/>
          <w:b w:val="false"/>
          <w:bCs w:val="false"/>
          <w:color w:val="355269"/>
          <w:sz w:val="24"/>
          <w:szCs w:val="24"/>
        </w:rPr>
      </w:pPr>
      <w:r>
        <w:rPr>
          <w:rFonts w:ascii="Calibri" w:hAnsi="Calibri"/>
          <w:b w:val="false"/>
          <w:bCs w:val="false"/>
          <w:color w:val="355269"/>
          <w:sz w:val="24"/>
          <w:szCs w:val="24"/>
        </w:rPr>
        <w:t>(Somente finalidade(s) relacionada(s) ao objeto da parceria; citando nº do artigo e, se for o caso, do inciso)</w:t>
      </w:r>
    </w:p>
    <w:p>
      <w:pPr>
        <w:pStyle w:val="Normal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</w:r>
    </w:p>
    <w:p>
      <w:pPr>
        <w:pStyle w:val="Normal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1.3. INSCRIÇÕES E REGISTROS NOS CONSELHOS DA ÁREA DE ATUAÇÃO</w:t>
      </w:r>
    </w:p>
    <w:p>
      <w:pPr>
        <w:pStyle w:val="Normal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  <w:t xml:space="preserve">Nº </w:t>
      </w:r>
      <w:r>
        <w:rPr>
          <w:rFonts w:ascii="Calibri" w:hAnsi="Calibri"/>
          <w:b w:val="false"/>
          <w:bCs w:val="false"/>
          <w:sz w:val="24"/>
          <w:szCs w:val="24"/>
        </w:rPr>
        <w:t>registro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 no CM</w:t>
      </w:r>
      <w:r>
        <w:rPr>
          <w:rFonts w:ascii="Calibri" w:hAnsi="Calibri"/>
          <w:b w:val="false"/>
          <w:bCs w:val="false"/>
          <w:sz w:val="24"/>
          <w:szCs w:val="24"/>
        </w:rPr>
        <w:t>DCA</w:t>
      </w:r>
      <w:r>
        <w:rPr>
          <w:rFonts w:ascii="Calibri" w:hAnsi="Calibri"/>
          <w:b w:val="false"/>
          <w:bCs w:val="false"/>
          <w:sz w:val="24"/>
          <w:szCs w:val="24"/>
        </w:rPr>
        <w:t>:</w:t>
        <w:tab/>
        <w:tab/>
        <w:t xml:space="preserve">     Validade:</w:t>
      </w:r>
    </w:p>
    <w:p>
      <w:pPr>
        <w:pStyle w:val="Normal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</w:r>
    </w:p>
    <w:p>
      <w:pPr>
        <w:pStyle w:val="Normal"/>
        <w:rPr/>
      </w:pPr>
      <w:r>
        <w:rPr>
          <w:rStyle w:val="Fontepargpadro"/>
          <w:rFonts w:ascii="Calibri" w:hAnsi="Calibri"/>
        </w:rPr>
        <w:t>1.4. OUTRAS CERTIFICAÇÕES DA OSC:</w:t>
      </w:r>
    </w:p>
    <w:p>
      <w:pPr>
        <w:pStyle w:val="Normal"/>
        <w:rPr/>
      </w:pPr>
      <w:r>
        <w:rPr>
          <w:rStyle w:val="Fontepargpadro"/>
          <w:rFonts w:ascii="Calibri" w:hAnsi="Calibri"/>
          <w:b w:val="false"/>
          <w:bCs w:val="false"/>
          <w:color w:val="355269"/>
          <w:sz w:val="24"/>
          <w:szCs w:val="24"/>
        </w:rPr>
        <w:t>(Listar outras certificações que a OSC possuir sendo necessária a comprovação através de certificados)</w:t>
      </w:r>
    </w:p>
    <w:p>
      <w:pPr>
        <w:pStyle w:val="Normal"/>
        <w:rPr>
          <w:rStyle w:val="Fontepargpadro"/>
          <w:rFonts w:ascii="Calibri" w:hAnsi="Calibri"/>
          <w:b w:val="false"/>
          <w:b w:val="false"/>
          <w:bCs w:val="false"/>
          <w:color w:val="355269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1.5. PRESIDENTE OU REPRESENTANTE LEGAL</w:t>
      </w:r>
    </w:p>
    <w:p>
      <w:pPr>
        <w:pStyle w:val="Normal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  <w:t xml:space="preserve">Nome:        </w:t>
      </w:r>
    </w:p>
    <w:p>
      <w:pPr>
        <w:pStyle w:val="Normal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  <w:t>RG/Órgão Emissor:</w:t>
        <w:tab/>
        <w:tab/>
        <w:t xml:space="preserve">CPF:    </w:t>
      </w:r>
    </w:p>
    <w:p>
      <w:pPr>
        <w:pStyle w:val="Normal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  <w:t>Formação:</w:t>
        <w:tab/>
        <w:tab/>
        <w:tab/>
        <w:t>Profissão:</w:t>
      </w:r>
    </w:p>
    <w:p>
      <w:pPr>
        <w:pStyle w:val="Normal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  <w:t xml:space="preserve">Endereço:            </w:t>
      </w:r>
    </w:p>
    <w:p>
      <w:pPr>
        <w:pStyle w:val="Normal"/>
        <w:rPr/>
      </w:pPr>
      <w:r>
        <w:rPr>
          <w:rStyle w:val="Fontepargpadro"/>
          <w:rFonts w:ascii="Calibri" w:hAnsi="Calibri"/>
          <w:b w:val="false"/>
          <w:bCs w:val="false"/>
          <w:sz w:val="24"/>
          <w:szCs w:val="24"/>
        </w:rPr>
        <w:t>Cidade:</w:t>
        <w:tab/>
        <w:tab/>
        <w:tab/>
        <w:tab/>
        <w:t>Estado:</w:t>
        <w:tab/>
        <w:tab/>
        <w:t>CEP:</w:t>
      </w:r>
    </w:p>
    <w:p>
      <w:pPr>
        <w:pStyle w:val="Normal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  <w:t>Telefone Residencial:</w:t>
        <w:tab/>
        <w:tab/>
        <w:t xml:space="preserve">E-mail:          </w:t>
      </w:r>
    </w:p>
    <w:p>
      <w:pPr>
        <w:pStyle w:val="Normal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  <w:t>Vigência do Mandato da Atual Diretoria: __/__/20_ a __/__/20_.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rPr/>
      </w:pPr>
      <w:r>
        <w:rPr>
          <w:rStyle w:val="Fontepargpadro"/>
          <w:rFonts w:ascii="Calibri" w:hAnsi="Calibri"/>
          <w:sz w:val="24"/>
          <w:szCs w:val="24"/>
        </w:rPr>
        <w:t>1.6.</w:t>
      </w:r>
      <w:r>
        <w:rPr>
          <w:rStyle w:val="Fontepargpadro"/>
          <w:rFonts w:ascii="Calibri" w:hAnsi="Calibri"/>
          <w:b/>
          <w:bCs/>
          <w:sz w:val="24"/>
          <w:szCs w:val="24"/>
        </w:rPr>
        <w:t xml:space="preserve"> CONTA-CORRENTE ESPECÍFICA DA PARCERIA</w:t>
      </w:r>
      <w:r>
        <w:rPr>
          <w:rStyle w:val="Fontepargpadro"/>
          <w:rFonts w:ascii="Calibri" w:hAnsi="Calibri"/>
          <w:sz w:val="24"/>
          <w:szCs w:val="24"/>
        </w:rPr>
        <w:t xml:space="preserve"> </w:t>
      </w:r>
      <w:r>
        <w:rPr>
          <w:rStyle w:val="Fontepargpadro"/>
          <w:rFonts w:ascii="Calibri" w:hAnsi="Calibri"/>
          <w:b/>
          <w:bCs/>
          <w:color w:val="355269"/>
          <w:sz w:val="24"/>
          <w:szCs w:val="24"/>
        </w:rPr>
        <w:t>(exclusiva para movimentação dos recursos da parceria)</w:t>
      </w:r>
    </w:p>
    <w:p>
      <w:pPr>
        <w:pStyle w:val="Normal"/>
        <w:rPr/>
      </w:pPr>
      <w:r>
        <w:rPr>
          <w:rStyle w:val="Fontepargpadro"/>
          <w:rFonts w:ascii="Calibri" w:hAnsi="Calibri"/>
          <w:b w:val="false"/>
          <w:bCs w:val="false"/>
          <w:sz w:val="24"/>
          <w:szCs w:val="24"/>
        </w:rPr>
        <w:t xml:space="preserve">Banco: CAIXA ECONÔMICA FEDERAL </w:t>
      </w:r>
      <w:r>
        <w:rPr>
          <w:rStyle w:val="Fontepargpadro"/>
          <w:rFonts w:ascii="Calibri" w:hAnsi="Calibri"/>
          <w:b w:val="false"/>
          <w:bCs w:val="false"/>
          <w:sz w:val="24"/>
          <w:szCs w:val="24"/>
        </w:rPr>
        <w:t>ou BANCO DO BRASIL</w:t>
      </w:r>
    </w:p>
    <w:p>
      <w:pPr>
        <w:pStyle w:val="Normal"/>
        <w:rPr/>
      </w:pPr>
      <w:r>
        <w:rPr>
          <w:rStyle w:val="Fontepargpadro"/>
          <w:rFonts w:ascii="Calibri" w:hAnsi="Calibri"/>
          <w:b w:val="false"/>
          <w:bCs w:val="false"/>
          <w:sz w:val="24"/>
          <w:szCs w:val="24"/>
        </w:rPr>
        <w:t xml:space="preserve">Agência </w:t>
      </w:r>
      <w:r>
        <w:rPr>
          <w:rStyle w:val="Fontepargpadro"/>
          <w:rFonts w:ascii="Calibri" w:hAnsi="Calibri"/>
          <w:b w:val="false"/>
          <w:bCs w:val="false"/>
          <w:sz w:val="24"/>
          <w:szCs w:val="24"/>
        </w:rPr>
        <w:t xml:space="preserve">e </w:t>
      </w:r>
      <w:r>
        <w:rPr>
          <w:rStyle w:val="Fontepargpadro"/>
          <w:rFonts w:ascii="Calibri" w:hAnsi="Calibri"/>
          <w:b w:val="false"/>
          <w:bCs w:val="false"/>
          <w:sz w:val="24"/>
          <w:szCs w:val="24"/>
        </w:rPr>
        <w:t xml:space="preserve">Conta-Corrente: </w:t>
      </w:r>
      <w:r>
        <w:rPr>
          <w:rStyle w:val="Fontepargpadro"/>
          <w:rFonts w:ascii="Calibri" w:hAnsi="Calibri"/>
          <w:b w:val="false"/>
          <w:bCs w:val="false"/>
          <w:color w:val="355269"/>
          <w:sz w:val="24"/>
          <w:szCs w:val="24"/>
        </w:rPr>
        <w:t>A ser informado por meio de ofício, antes da assinatura do Termo de Colaboração.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2. IDENTIFICAÇÃO DO OBJETO A SER EXECUTADO</w:t>
      </w:r>
    </w:p>
    <w:p>
      <w:pPr>
        <w:pStyle w:val="Normal"/>
        <w:rPr/>
      </w:pPr>
      <w:r>
        <w:rPr>
          <w:rStyle w:val="Fontepargpadro"/>
          <w:rFonts w:ascii="Calibri" w:hAnsi="Calibri"/>
          <w:b w:val="false"/>
          <w:bCs w:val="false"/>
          <w:sz w:val="24"/>
          <w:szCs w:val="24"/>
        </w:rPr>
        <w:t xml:space="preserve">Modalidade de Parceria: Termo de </w:t>
      </w:r>
      <w:r>
        <w:rPr>
          <w:rStyle w:val="Fontepargpadro"/>
          <w:rFonts w:ascii="Calibri" w:hAnsi="Calibri"/>
          <w:b w:val="false"/>
          <w:bCs w:val="false"/>
          <w:sz w:val="24"/>
          <w:szCs w:val="24"/>
        </w:rPr>
        <w:t>Colaboração</w:t>
      </w:r>
      <w:r>
        <w:rPr>
          <w:rStyle w:val="Fontepargpadro"/>
          <w:rFonts w:ascii="Calibri" w:hAnsi="Calibri"/>
          <w:b w:val="false"/>
          <w:bCs w:val="false"/>
          <w:sz w:val="24"/>
          <w:szCs w:val="24"/>
        </w:rPr>
        <w:t>.</w:t>
      </w:r>
    </w:p>
    <w:p>
      <w:pPr>
        <w:pStyle w:val="Normal"/>
        <w:rPr/>
      </w:pPr>
      <w:r>
        <w:rPr>
          <w:rStyle w:val="Fontepargpadro"/>
          <w:rFonts w:ascii="Calibri" w:hAnsi="Calibri"/>
          <w:b w:val="false"/>
          <w:bCs w:val="false"/>
          <w:sz w:val="24"/>
          <w:szCs w:val="24"/>
        </w:rPr>
        <w:t xml:space="preserve">Objeto: </w:t>
      </w:r>
      <w:r>
        <w:rPr>
          <w:rStyle w:val="Fontepargpadro"/>
          <w:rFonts w:ascii="Calibri" w:hAnsi="Calibri"/>
          <w:b w:val="false"/>
          <w:bCs w:val="false"/>
          <w:sz w:val="24"/>
          <w:szCs w:val="24"/>
        </w:rPr>
        <w:t>P</w:t>
      </w:r>
      <w:r>
        <w:rPr>
          <w:rStyle w:val="Fontepargpadro"/>
          <w:rFonts w:ascii="Calibri" w:hAnsi="Calibri"/>
          <w:b w:val="false"/>
          <w:bCs w:val="false"/>
          <w:color w:val="355269"/>
          <w:sz w:val="24"/>
          <w:szCs w:val="24"/>
        </w:rPr>
        <w:t>ROJETO MAUÁ DO FUTURO – ROBÓTICA</w:t>
      </w:r>
    </w:p>
    <w:p>
      <w:pPr>
        <w:pStyle w:val="Normal"/>
        <w:rPr/>
      </w:pPr>
      <w:r>
        <w:rPr>
          <w:rStyle w:val="Fontepargpadro"/>
          <w:rFonts w:ascii="Calibri" w:hAnsi="Calibri"/>
          <w:b w:val="false"/>
          <w:bCs w:val="false"/>
          <w:sz w:val="24"/>
          <w:szCs w:val="24"/>
        </w:rPr>
        <w:t>Unidade</w:t>
      </w:r>
      <w:r>
        <w:rPr>
          <w:rStyle w:val="Fontepargpadro"/>
          <w:rFonts w:ascii="Calibri" w:hAnsi="Calibri"/>
          <w:b w:val="false"/>
          <w:bCs w:val="false"/>
          <w:sz w:val="24"/>
          <w:szCs w:val="24"/>
        </w:rPr>
        <w:t>s</w:t>
      </w:r>
      <w:r>
        <w:rPr>
          <w:rStyle w:val="Fontepargpadro"/>
          <w:rFonts w:ascii="Calibri" w:hAnsi="Calibri"/>
          <w:b w:val="false"/>
          <w:bCs w:val="false"/>
          <w:sz w:val="24"/>
          <w:szCs w:val="24"/>
        </w:rPr>
        <w:t xml:space="preserve"> de Referência</w:t>
      </w:r>
      <w:r>
        <w:rPr>
          <w:rStyle w:val="Fontepargpadro"/>
          <w:rFonts w:ascii="Calibri" w:hAnsi="Calibri"/>
          <w:b w:val="false"/>
          <w:bCs w:val="false"/>
          <w:sz w:val="24"/>
          <w:szCs w:val="24"/>
        </w:rPr>
        <w:t xml:space="preserve">s:- CRAS FEITAL, CRAS MACUCO, CRAS </w:t>
      </w:r>
      <w:r>
        <w:rPr>
          <w:rStyle w:val="Fontepargpadro"/>
          <w:rFonts w:ascii="Calibri" w:hAnsi="Calibri"/>
          <w:b w:val="false"/>
          <w:bCs w:val="false"/>
          <w:sz w:val="24"/>
          <w:szCs w:val="24"/>
        </w:rPr>
        <w:t>ORATÓRIO</w:t>
      </w:r>
      <w:r>
        <w:rPr>
          <w:rStyle w:val="Fontepargpadro"/>
          <w:rFonts w:ascii="Calibri" w:hAnsi="Calibri"/>
          <w:b w:val="false"/>
          <w:bCs w:val="false"/>
          <w:sz w:val="24"/>
          <w:szCs w:val="24"/>
        </w:rPr>
        <w:t xml:space="preserve"> E POLO CENTRAL (Unidade a ser instalada pela OSC)</w:t>
      </w:r>
    </w:p>
    <w:p>
      <w:pPr>
        <w:pStyle w:val="Normal"/>
        <w:rPr/>
      </w:pPr>
      <w:r>
        <w:rPr>
          <w:rStyle w:val="Fontepargpadro"/>
          <w:rFonts w:ascii="Calibri" w:hAnsi="Calibri"/>
          <w:b w:val="false"/>
          <w:bCs w:val="false"/>
          <w:sz w:val="24"/>
          <w:szCs w:val="24"/>
        </w:rPr>
        <w:t xml:space="preserve">Usuários: </w:t>
      </w:r>
      <w:r>
        <w:rPr>
          <w:rStyle w:val="Fontepargpadro"/>
          <w:rFonts w:ascii="Calibri" w:hAnsi="Calibri"/>
          <w:b w:val="false"/>
          <w:bCs w:val="false"/>
          <w:color w:val="355269"/>
          <w:sz w:val="24"/>
          <w:szCs w:val="24"/>
        </w:rPr>
        <w:t xml:space="preserve">  (Usuários e Faixa etária, conforme</w:t>
      </w:r>
      <w:r>
        <w:rPr>
          <w:rStyle w:val="Fontepargpadro"/>
          <w:rFonts w:ascii="Calibri" w:hAnsi="Calibri"/>
          <w:b w:val="false"/>
          <w:bCs w:val="false"/>
          <w:color w:val="355269"/>
          <w:sz w:val="24"/>
          <w:szCs w:val="24"/>
        </w:rPr>
        <w:t xml:space="preserve"> An</w:t>
      </w:r>
      <w:r>
        <w:rPr>
          <w:rStyle w:val="Fontepargpadro"/>
          <w:rFonts w:ascii="Calibri" w:hAnsi="Calibri"/>
          <w:b w:val="false"/>
          <w:bCs w:val="false"/>
          <w:color w:val="355269"/>
          <w:sz w:val="24"/>
          <w:szCs w:val="24"/>
        </w:rPr>
        <w:t xml:space="preserve">exo </w:t>
      </w:r>
      <w:r>
        <w:rPr>
          <w:rStyle w:val="Fontepargpadro"/>
          <w:rFonts w:ascii="Calibri" w:hAnsi="Calibri"/>
          <w:b w:val="false"/>
          <w:bCs w:val="false"/>
          <w:color w:val="355269"/>
          <w:sz w:val="24"/>
          <w:szCs w:val="24"/>
        </w:rPr>
        <w:t xml:space="preserve">I do Edital - TERMO DE REFERÊNCIA DO </w:t>
      </w:r>
      <w:r>
        <w:rPr>
          <w:rStyle w:val="Fontepargpadro"/>
          <w:rFonts w:ascii="Calibri" w:hAnsi="Calibri"/>
          <w:b w:val="false"/>
          <w:bCs w:val="false"/>
          <w:color w:val="355269"/>
          <w:sz w:val="24"/>
          <w:szCs w:val="24"/>
        </w:rPr>
        <w:t>PROJETO</w:t>
      </w:r>
      <w:r>
        <w:rPr>
          <w:rStyle w:val="Fontepargpadro"/>
          <w:rFonts w:ascii="Calibri" w:hAnsi="Calibri"/>
          <w:b w:val="false"/>
          <w:bCs w:val="false"/>
          <w:color w:val="355269"/>
          <w:sz w:val="24"/>
          <w:szCs w:val="24"/>
        </w:rPr>
        <w:t>)</w:t>
      </w:r>
    </w:p>
    <w:p>
      <w:pPr>
        <w:pStyle w:val="Normal"/>
        <w:rPr/>
      </w:pPr>
      <w:r>
        <w:rPr>
          <w:rStyle w:val="Fontepargpadro"/>
          <w:rFonts w:ascii="Calibri" w:hAnsi="Calibri"/>
          <w:b w:val="false"/>
          <w:bCs w:val="false"/>
          <w:sz w:val="24"/>
          <w:szCs w:val="24"/>
        </w:rPr>
        <w:t xml:space="preserve">Capacidade de Atendimento:   </w:t>
      </w:r>
      <w:r>
        <w:rPr>
          <w:rStyle w:val="Fontepargpadro"/>
          <w:rFonts w:ascii="Calibri" w:hAnsi="Calibri"/>
          <w:b w:val="false"/>
          <w:bCs w:val="false"/>
          <w:color w:val="355269"/>
          <w:sz w:val="24"/>
          <w:szCs w:val="24"/>
        </w:rPr>
        <w:t xml:space="preserve">(Número pactuado de </w:t>
      </w:r>
      <w:r>
        <w:rPr>
          <w:rStyle w:val="Fontepargpadro"/>
          <w:rFonts w:ascii="Calibri" w:hAnsi="Calibri"/>
          <w:b w:val="false"/>
          <w:bCs w:val="false"/>
          <w:color w:val="355269"/>
          <w:sz w:val="24"/>
          <w:szCs w:val="24"/>
        </w:rPr>
        <w:t>vagas</w:t>
      </w:r>
      <w:r>
        <w:rPr>
          <w:rStyle w:val="Fontepargpadro"/>
          <w:rFonts w:ascii="Calibri" w:hAnsi="Calibri"/>
          <w:b w:val="false"/>
          <w:bCs w:val="false"/>
          <w:color w:val="355269"/>
          <w:sz w:val="24"/>
          <w:szCs w:val="24"/>
        </w:rPr>
        <w:t>)</w:t>
      </w:r>
    </w:p>
    <w:p>
      <w:pPr>
        <w:pStyle w:val="Normal"/>
        <w:rPr/>
      </w:pPr>
      <w:r>
        <w:rPr>
          <w:rStyle w:val="Fontepargpadro"/>
          <w:rFonts w:ascii="Calibri" w:hAnsi="Calibri"/>
          <w:b w:val="false"/>
          <w:bCs w:val="false"/>
          <w:sz w:val="24"/>
          <w:szCs w:val="24"/>
        </w:rPr>
        <w:t xml:space="preserve">Prazo de Execução/Vigência da Parceria: Nº de Meses, de </w:t>
      </w:r>
      <w:r>
        <w:rPr>
          <w:rStyle w:val="Fontepargpadro"/>
          <w:rFonts w:ascii="Calibri" w:hAnsi="Calibri"/>
          <w:b w:val="false"/>
          <w:bCs w:val="false"/>
          <w:color w:val="3465A4"/>
          <w:sz w:val="24"/>
          <w:szCs w:val="24"/>
        </w:rPr>
        <w:t>Dia/Mês/Ano</w:t>
      </w:r>
      <w:r>
        <w:rPr>
          <w:rStyle w:val="Fontepargpadro"/>
          <w:rFonts w:ascii="Calibri" w:hAnsi="Calibri"/>
          <w:b w:val="false"/>
          <w:bCs w:val="false"/>
          <w:sz w:val="24"/>
          <w:szCs w:val="24"/>
        </w:rPr>
        <w:t xml:space="preserve"> a </w:t>
      </w:r>
      <w:r>
        <w:rPr>
          <w:rStyle w:val="Fontepargpadro"/>
          <w:rFonts w:ascii="Calibri" w:hAnsi="Calibri"/>
          <w:b w:val="false"/>
          <w:bCs w:val="false"/>
          <w:color w:val="3465A4"/>
          <w:sz w:val="24"/>
          <w:szCs w:val="24"/>
        </w:rPr>
        <w:t>Dia/Mês/Ano</w:t>
      </w:r>
    </w:p>
    <w:p>
      <w:pPr>
        <w:pStyle w:val="Normal"/>
        <w:rPr/>
      </w:pPr>
      <w:r>
        <w:rPr>
          <w:rStyle w:val="Fontepargpadro"/>
          <w:rFonts w:ascii="Calibri" w:hAnsi="Calibri"/>
          <w:b w:val="false"/>
          <w:bCs w:val="false"/>
          <w:sz w:val="24"/>
          <w:szCs w:val="24"/>
        </w:rPr>
        <w:t xml:space="preserve">Valor Global Anual para Execução do Objeto: R$ </w:t>
      </w:r>
    </w:p>
    <w:p>
      <w:pPr>
        <w:pStyle w:val="Normal"/>
        <w:rPr>
          <w:rFonts w:ascii="Calibri" w:hAnsi="Calibri"/>
          <w:strike/>
          <w:sz w:val="24"/>
          <w:szCs w:val="24"/>
        </w:rPr>
      </w:pPr>
      <w:r>
        <w:rPr>
          <w:rFonts w:ascii="Calibri" w:hAnsi="Calibri"/>
          <w:strike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trike w:val="false"/>
          <w:dstrike w:val="false"/>
          <w:sz w:val="24"/>
          <w:szCs w:val="24"/>
        </w:rPr>
      </w:pPr>
      <w:r>
        <w:rPr>
          <w:rFonts w:ascii="Calibri" w:hAnsi="Calibri"/>
          <w:strike w:val="false"/>
          <w:dstrike w:val="false"/>
          <w:sz w:val="24"/>
          <w:szCs w:val="24"/>
        </w:rPr>
        <w:t>RESPONSÁVEL PELO PROJETO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Nome: 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Formação: </w:t>
        <w:tab/>
        <w:tab/>
        <w:tab/>
        <w:t xml:space="preserve">Nº do Registro do Conselho Profissional </w:t>
      </w:r>
      <w:r>
        <w:rPr>
          <w:rFonts w:ascii="Calibri" w:hAnsi="Calibri"/>
          <w:sz w:val="24"/>
          <w:szCs w:val="24"/>
        </w:rPr>
        <w:t>(se tiver)</w:t>
      </w:r>
      <w:r>
        <w:rPr>
          <w:rFonts w:ascii="Calibri" w:hAnsi="Calibri"/>
          <w:sz w:val="24"/>
          <w:szCs w:val="24"/>
        </w:rPr>
        <w:t xml:space="preserve">: 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RG/Órgão Emissor:</w:t>
        <w:tab/>
        <w:tab/>
        <w:t xml:space="preserve">CPF: 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Endereço: 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Cidade: </w:t>
        <w:tab/>
        <w:tab/>
        <w:tab/>
        <w:tab/>
        <w:t xml:space="preserve">Estado:   </w:t>
        <w:tab/>
        <w:t xml:space="preserve">CEP: 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Telefone(s) para contato:   </w:t>
        <w:tab/>
        <w:tab/>
        <w:tab/>
        <w:t xml:space="preserve">E-mail: 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Carga horária:</w:t>
        <w:tab/>
        <w:tab/>
        <w:tab/>
        <w:t xml:space="preserve">Dias e Horários: 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rPr/>
      </w:pPr>
      <w:r>
        <w:rPr>
          <w:rFonts w:ascii="Calibri" w:hAnsi="Calibri"/>
          <w:b/>
          <w:bCs/>
          <w:sz w:val="24"/>
          <w:szCs w:val="24"/>
        </w:rPr>
        <w:t>3</w:t>
      </w:r>
      <w:r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b/>
          <w:bCs/>
          <w:sz w:val="24"/>
          <w:szCs w:val="24"/>
        </w:rPr>
        <w:t>P</w:t>
      </w:r>
      <w:r>
        <w:rPr>
          <w:rFonts w:ascii="Calibri" w:hAnsi="Calibri"/>
          <w:b/>
          <w:bCs/>
          <w:sz w:val="24"/>
          <w:szCs w:val="24"/>
        </w:rPr>
        <w:t>Ú</w:t>
      </w:r>
      <w:r>
        <w:rPr>
          <w:rFonts w:ascii="Calibri" w:hAnsi="Calibri"/>
          <w:b/>
          <w:bCs/>
          <w:sz w:val="24"/>
          <w:szCs w:val="24"/>
        </w:rPr>
        <w:t>BLICO ALVO</w:t>
      </w:r>
    </w:p>
    <w:p>
      <w:pPr>
        <w:pStyle w:val="Normal"/>
        <w:rPr/>
      </w:pPr>
      <w:r>
        <w:rPr>
          <w:rFonts w:ascii="Calibri" w:hAnsi="Calibri"/>
          <w:b w:val="false"/>
          <w:bCs w:val="false"/>
          <w:color w:val="355269"/>
          <w:sz w:val="24"/>
          <w:szCs w:val="24"/>
        </w:rPr>
        <w:t>(Identificação e qualificação da demanda</w:t>
      </w:r>
      <w:r>
        <w:rPr>
          <w:rFonts w:ascii="Calibri" w:hAnsi="Calibri"/>
          <w:b w:val="false"/>
          <w:bCs w:val="false"/>
          <w:color w:val="355269"/>
          <w:sz w:val="24"/>
          <w:szCs w:val="24"/>
        </w:rPr>
        <w:t>)</w:t>
      </w:r>
    </w:p>
    <w:p>
      <w:pPr>
        <w:pStyle w:val="Normal"/>
        <w:rPr>
          <w:rFonts w:ascii="Calibri" w:hAnsi="Calibri"/>
          <w:b/>
          <w:b/>
          <w:bCs/>
          <w:color w:val="355269"/>
          <w:sz w:val="24"/>
          <w:szCs w:val="24"/>
        </w:rPr>
      </w:pPr>
      <w:r>
        <w:rPr>
          <w:rFonts w:ascii="Calibri" w:hAnsi="Calibri"/>
          <w:b/>
          <w:bCs/>
          <w:color w:val="355269"/>
          <w:sz w:val="24"/>
          <w:szCs w:val="24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4</w:t>
      </w:r>
      <w:r>
        <w:rPr>
          <w:rFonts w:ascii="Calibri" w:hAnsi="Calibri"/>
          <w:b/>
          <w:bCs/>
          <w:sz w:val="24"/>
          <w:szCs w:val="24"/>
        </w:rPr>
        <w:t>. OBJETIVOS</w:t>
      </w:r>
    </w:p>
    <w:p>
      <w:pPr>
        <w:pStyle w:val="Normal"/>
        <w:jc w:val="both"/>
        <w:rPr/>
      </w:pPr>
      <w:r>
        <w:rPr>
          <w:rStyle w:val="Fontepargpadro"/>
          <w:rFonts w:ascii="Calibri" w:hAnsi="Calibri"/>
          <w:b w:val="false"/>
          <w:bCs w:val="false"/>
          <w:sz w:val="24"/>
          <w:szCs w:val="24"/>
        </w:rPr>
        <w:t xml:space="preserve">a) </w:t>
      </w:r>
      <w:r>
        <w:rPr>
          <w:rStyle w:val="Fontepargpadro"/>
          <w:rFonts w:ascii="Calibri" w:hAnsi="Calibri"/>
          <w:b w:val="false"/>
          <w:bCs w:val="false"/>
          <w:sz w:val="24"/>
          <w:szCs w:val="24"/>
        </w:rPr>
        <w:t xml:space="preserve">Justificativa: </w:t>
      </w:r>
      <w:r>
        <w:rPr>
          <w:rStyle w:val="Fontepargpadro"/>
          <w:rFonts w:ascii="Calibri" w:hAnsi="Calibri"/>
          <w:b w:val="false"/>
          <w:bCs w:val="false"/>
          <w:color w:val="355269"/>
          <w:sz w:val="24"/>
          <w:szCs w:val="24"/>
        </w:rPr>
        <w:t xml:space="preserve"> (Texto breve e objetivo, contendo o diagnóstico da realidade que será objeto das atividades, demonstrando o nexo entre essa realidade e as atividades ou metas a serem</w:t>
      </w:r>
      <w:r>
        <w:rPr>
          <w:rStyle w:val="Fontepargpadro"/>
          <w:rFonts w:ascii="Calibri" w:hAnsi="Calibri"/>
          <w:b w:val="false"/>
          <w:bCs w:val="false"/>
          <w:sz w:val="24"/>
          <w:szCs w:val="24"/>
        </w:rPr>
        <w:t xml:space="preserve"> atingidas)</w:t>
      </w:r>
    </w:p>
    <w:p>
      <w:pPr>
        <w:pStyle w:val="Normal"/>
        <w:rPr/>
      </w:pPr>
      <w:r>
        <w:rPr>
          <w:rStyle w:val="Fontepargpadro"/>
          <w:rFonts w:ascii="Calibri" w:hAnsi="Calibri"/>
          <w:b w:val="false"/>
          <w:bCs w:val="false"/>
          <w:sz w:val="24"/>
          <w:szCs w:val="24"/>
        </w:rPr>
        <w:t xml:space="preserve">b) </w:t>
      </w:r>
      <w:r>
        <w:rPr>
          <w:rStyle w:val="Fontepargpadro"/>
          <w:rFonts w:ascii="Calibri" w:hAnsi="Calibri"/>
          <w:b w:val="false"/>
          <w:bCs w:val="false"/>
          <w:sz w:val="24"/>
          <w:szCs w:val="24"/>
        </w:rPr>
        <w:t xml:space="preserve">Objetivos Gerais:  </w:t>
      </w:r>
      <w:r>
        <w:rPr>
          <w:rStyle w:val="Fontepargpadro"/>
          <w:rFonts w:ascii="Calibri" w:hAnsi="Calibri"/>
          <w:b w:val="false"/>
          <w:bCs w:val="false"/>
          <w:color w:val="355269"/>
          <w:sz w:val="24"/>
          <w:szCs w:val="24"/>
        </w:rPr>
        <w:t xml:space="preserve"> (Conforme </w:t>
      </w:r>
      <w:r>
        <w:rPr>
          <w:rStyle w:val="Fontepargpadro"/>
          <w:rFonts w:ascii="Calibri" w:hAnsi="Calibri"/>
          <w:b w:val="false"/>
          <w:bCs w:val="false"/>
          <w:color w:val="355269"/>
          <w:sz w:val="24"/>
          <w:szCs w:val="24"/>
        </w:rPr>
        <w:t>Anexo</w:t>
      </w:r>
      <w:r>
        <w:rPr>
          <w:rStyle w:val="Fontepargpadro"/>
          <w:rFonts w:ascii="Calibri" w:hAnsi="Calibri"/>
          <w:b w:val="false"/>
          <w:bCs w:val="false"/>
          <w:color w:val="355269"/>
          <w:sz w:val="24"/>
          <w:szCs w:val="24"/>
        </w:rPr>
        <w:t xml:space="preserve"> I do Edital - </w:t>
      </w:r>
      <w:r>
        <w:rPr>
          <w:rStyle w:val="Fontepargpadro"/>
          <w:rFonts w:ascii="Calibri" w:hAnsi="Calibri"/>
          <w:b w:val="false"/>
          <w:bCs w:val="false"/>
          <w:color w:val="355269"/>
          <w:sz w:val="24"/>
          <w:szCs w:val="24"/>
          <w:highlight w:val="yellow"/>
        </w:rPr>
        <w:t xml:space="preserve">TERMO DE REFERÊNCIA </w:t>
      </w:r>
      <w:r>
        <w:rPr>
          <w:rStyle w:val="Fontepargpadro"/>
          <w:rFonts w:ascii="Calibri" w:hAnsi="Calibri"/>
          <w:b w:val="false"/>
          <w:bCs w:val="false"/>
          <w:color w:val="355269"/>
          <w:sz w:val="24"/>
          <w:szCs w:val="24"/>
        </w:rPr>
        <w:t>)</w:t>
      </w:r>
    </w:p>
    <w:p>
      <w:pPr>
        <w:pStyle w:val="Normal"/>
        <w:rPr/>
      </w:pPr>
      <w:r>
        <w:rPr>
          <w:rStyle w:val="Fontepargpadro"/>
          <w:rFonts w:ascii="Calibri" w:hAnsi="Calibri"/>
          <w:b w:val="false"/>
          <w:bCs w:val="false"/>
          <w:sz w:val="24"/>
          <w:szCs w:val="24"/>
        </w:rPr>
        <w:t xml:space="preserve">c) </w:t>
      </w:r>
      <w:r>
        <w:rPr>
          <w:rStyle w:val="Fontepargpadro"/>
          <w:rFonts w:ascii="Calibri" w:hAnsi="Calibri"/>
          <w:b w:val="false"/>
          <w:bCs w:val="false"/>
          <w:sz w:val="24"/>
          <w:szCs w:val="24"/>
        </w:rPr>
        <w:t xml:space="preserve">Objetivos Específicos: </w:t>
      </w:r>
      <w:r>
        <w:rPr>
          <w:rStyle w:val="Fontepargpadro"/>
          <w:rFonts w:ascii="Calibri" w:hAnsi="Calibri"/>
          <w:b w:val="false"/>
          <w:bCs w:val="false"/>
          <w:color w:val="355269"/>
          <w:sz w:val="24"/>
          <w:szCs w:val="24"/>
        </w:rPr>
        <w:t xml:space="preserve"> (Indicar diretamente no Quadro a seguir, os Objetivos Específicos conforme  </w:t>
      </w:r>
      <w:r>
        <w:rPr>
          <w:rStyle w:val="Fontepargpadro"/>
          <w:rFonts w:ascii="Calibri" w:hAnsi="Calibri"/>
          <w:b w:val="false"/>
          <w:bCs w:val="false"/>
          <w:color w:val="355269"/>
          <w:sz w:val="24"/>
          <w:szCs w:val="24"/>
        </w:rPr>
        <w:t>Anexo</w:t>
      </w:r>
      <w:r>
        <w:rPr>
          <w:rStyle w:val="Fontepargpadro"/>
          <w:rFonts w:ascii="Calibri" w:hAnsi="Calibri"/>
          <w:b w:val="false"/>
          <w:bCs w:val="false"/>
          <w:color w:val="355269"/>
          <w:sz w:val="24"/>
          <w:szCs w:val="24"/>
        </w:rPr>
        <w:t xml:space="preserve"> I do Edital - </w:t>
      </w:r>
      <w:r>
        <w:rPr>
          <w:rStyle w:val="Fontepargpadro"/>
          <w:rFonts w:ascii="Calibri" w:hAnsi="Calibri"/>
          <w:b w:val="false"/>
          <w:bCs w:val="false"/>
          <w:color w:val="355269"/>
          <w:sz w:val="24"/>
          <w:szCs w:val="24"/>
          <w:highlight w:val="yellow"/>
        </w:rPr>
        <w:t>TERMO DE REFERÊNCIA</w:t>
      </w:r>
      <w:r>
        <w:rPr>
          <w:rStyle w:val="Fontepargpadro"/>
          <w:rFonts w:ascii="Calibri" w:hAnsi="Calibri"/>
          <w:b w:val="false"/>
          <w:bCs w:val="false"/>
          <w:color w:val="355269"/>
          <w:sz w:val="24"/>
          <w:szCs w:val="24"/>
        </w:rPr>
        <w:t>, e informar de forma breve e objetiva quais as atividades/estratégias para atingi-los, quais os resultados esperados e os instrumentais para medir seu alcance, além de identificar os profissionais, da Equipe de Referência, responsáveis pelas ações).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17" w:right="681" w:header="567" w:top="2154" w:footer="283" w:bottom="1133" w:gutter="0"/>
          <w:pgNumType w:fmt="decimal"/>
          <w:formProt w:val="false"/>
          <w:docGrid w:type="default" w:linePitch="600" w:charSpace="32768"/>
        </w:sectPr>
      </w:pPr>
    </w:p>
    <w:tbl>
      <w:tblPr>
        <w:tblW w:w="14564" w:type="dxa"/>
        <w:jc w:val="left"/>
        <w:tblInd w:w="0" w:type="dxa"/>
        <w:tblCellMar>
          <w:top w:w="0" w:type="dxa"/>
          <w:left w:w="78" w:type="dxa"/>
          <w:bottom w:w="0" w:type="dxa"/>
          <w:right w:w="108" w:type="dxa"/>
        </w:tblCellMar>
      </w:tblPr>
      <w:tblGrid>
        <w:gridCol w:w="4497"/>
        <w:gridCol w:w="2594"/>
        <w:gridCol w:w="2711"/>
        <w:gridCol w:w="2459"/>
        <w:gridCol w:w="2303"/>
      </w:tblGrid>
      <w:tr>
        <w:trPr>
          <w:trHeight w:val="514" w:hRule="exact"/>
          <w:cantSplit w:val="true"/>
        </w:trPr>
        <w:tc>
          <w:tcPr>
            <w:tcW w:w="449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fill="EEEEEE" w:val="clear"/>
          </w:tcPr>
          <w:p>
            <w:pPr>
              <w:pStyle w:val="Normal"/>
              <w:pageBreakBefore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Objetivos</w:t>
            </w:r>
          </w:p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Específicos</w:t>
            </w:r>
          </w:p>
        </w:tc>
        <w:tc>
          <w:tcPr>
            <w:tcW w:w="53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fill="EEEEEE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Resultados Esperados / Indicadores</w:t>
            </w:r>
          </w:p>
        </w:tc>
        <w:tc>
          <w:tcPr>
            <w:tcW w:w="245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fill="EEEEEE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Meios de</w:t>
            </w:r>
          </w:p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Verificação /</w:t>
            </w:r>
          </w:p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Instrumentais</w:t>
            </w:r>
          </w:p>
        </w:tc>
        <w:tc>
          <w:tcPr>
            <w:tcW w:w="230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EEEEEE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Profissionais da Equipe de Referência, responsáveis pelas ações</w:t>
            </w:r>
          </w:p>
        </w:tc>
      </w:tr>
      <w:tr>
        <w:trPr>
          <w:trHeight w:val="286" w:hRule="atLeast"/>
          <w:cantSplit w:val="true"/>
        </w:trPr>
        <w:tc>
          <w:tcPr>
            <w:tcW w:w="4497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fill="EEEEEE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94" w:type="dxa"/>
            <w:tcBorders>
              <w:left w:val="single" w:sz="6" w:space="0" w:color="000001"/>
              <w:bottom w:val="single" w:sz="6" w:space="0" w:color="000001"/>
            </w:tcBorders>
            <w:shd w:fill="EEEEEE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Quantitativos</w:t>
            </w:r>
          </w:p>
        </w:tc>
        <w:tc>
          <w:tcPr>
            <w:tcW w:w="2711" w:type="dxa"/>
            <w:tcBorders>
              <w:left w:val="single" w:sz="6" w:space="0" w:color="000001"/>
              <w:bottom w:val="single" w:sz="6" w:space="0" w:color="000001"/>
            </w:tcBorders>
            <w:shd w:fill="EEEEEE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Qualitativos</w:t>
            </w:r>
          </w:p>
        </w:tc>
        <w:tc>
          <w:tcPr>
            <w:tcW w:w="2459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fill="EEEEEE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3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EEEEEE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4" w:hRule="exact"/>
        </w:trPr>
        <w:tc>
          <w:tcPr>
            <w:tcW w:w="4497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2594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711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459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303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>
          <w:trHeight w:val="284" w:hRule="exact"/>
        </w:trPr>
        <w:tc>
          <w:tcPr>
            <w:tcW w:w="4497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2594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711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459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303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>
          <w:trHeight w:val="284" w:hRule="exact"/>
        </w:trPr>
        <w:tc>
          <w:tcPr>
            <w:tcW w:w="4497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2594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711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459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303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>
          <w:trHeight w:val="284" w:hRule="exact"/>
        </w:trPr>
        <w:tc>
          <w:tcPr>
            <w:tcW w:w="4497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2594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711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459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303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>
          <w:trHeight w:val="284" w:hRule="exact"/>
        </w:trPr>
        <w:tc>
          <w:tcPr>
            <w:tcW w:w="4497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2594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711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459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303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5.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b/>
          <w:bCs/>
          <w:sz w:val="24"/>
          <w:szCs w:val="24"/>
        </w:rPr>
        <w:t>Conteúdo Programático</w:t>
      </w:r>
    </w:p>
    <w:p>
      <w:pPr>
        <w:pStyle w:val="Normal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tbl>
      <w:tblPr>
        <w:tblW w:w="14506" w:type="dxa"/>
        <w:jc w:val="left"/>
        <w:tblInd w:w="23" w:type="dxa"/>
        <w:tblCellMar>
          <w:top w:w="0" w:type="dxa"/>
          <w:left w:w="50" w:type="dxa"/>
          <w:bottom w:w="0" w:type="dxa"/>
          <w:right w:w="70" w:type="dxa"/>
        </w:tblCellMar>
      </w:tblPr>
      <w:tblGrid>
        <w:gridCol w:w="2535"/>
        <w:gridCol w:w="4489"/>
        <w:gridCol w:w="1826"/>
        <w:gridCol w:w="5656"/>
      </w:tblGrid>
      <w:tr>
        <w:trPr>
          <w:trHeight w:val="6" w:hRule="atLeast"/>
        </w:trPr>
        <w:tc>
          <w:tcPr>
            <w:tcW w:w="14506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Fontepargpadro"/>
                <w:rFonts w:cs="Calibri" w:ascii="Calibri" w:hAnsi="Calibri"/>
                <w:b/>
                <w:bCs/>
                <w:color w:val="000000"/>
                <w:sz w:val="24"/>
                <w:szCs w:val="24"/>
              </w:rPr>
              <w:t>Oficina Básica</w:t>
            </w:r>
          </w:p>
        </w:tc>
      </w:tr>
      <w:tr>
        <w:trPr>
          <w:trHeight w:val="6" w:hRule="atLeast"/>
        </w:trPr>
        <w:tc>
          <w:tcPr>
            <w:tcW w:w="25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D9D9D9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Tema</w:t>
            </w:r>
          </w:p>
        </w:tc>
        <w:tc>
          <w:tcPr>
            <w:tcW w:w="44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D9D9D9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Conteúdo</w:t>
            </w:r>
          </w:p>
        </w:tc>
        <w:tc>
          <w:tcPr>
            <w:tcW w:w="18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D9D9D9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Duração</w:t>
            </w:r>
          </w:p>
        </w:tc>
        <w:tc>
          <w:tcPr>
            <w:tcW w:w="56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D9D9D9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Planejamento da Oficina</w:t>
            </w:r>
          </w:p>
        </w:tc>
      </w:tr>
      <w:tr>
        <w:trPr>
          <w:trHeight w:val="6" w:hRule="atLeast"/>
        </w:trPr>
        <w:tc>
          <w:tcPr>
            <w:tcW w:w="25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</w:tcPr>
          <w:p>
            <w:pPr>
              <w:pStyle w:val="Normal"/>
              <w:widowControl w:val="false"/>
              <w:spacing w:before="57" w:after="57"/>
              <w:ind w:left="0" w:right="57" w:hanging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  <w:t>Introdução à programação de computadores</w:t>
            </w:r>
          </w:p>
        </w:tc>
        <w:tc>
          <w:tcPr>
            <w:tcW w:w="44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</w:tcPr>
          <w:p>
            <w:pPr>
              <w:pStyle w:val="Normal"/>
              <w:widowControl w:val="false"/>
              <w:spacing w:before="57" w:after="57"/>
              <w:ind w:left="0" w:right="57" w:hanging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  <w:t>Conhecendo o scratch; conceitos de variáveis, operações matemáticas, estruturas condicionais, laços de repetição.</w:t>
            </w:r>
          </w:p>
        </w:tc>
        <w:tc>
          <w:tcPr>
            <w:tcW w:w="18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</w:tcPr>
          <w:p>
            <w:pPr>
              <w:pStyle w:val="Normal"/>
              <w:widowControl w:val="false"/>
              <w:spacing w:before="57" w:after="57"/>
              <w:ind w:left="57" w:right="57" w:hanging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  <w:t>20h</w:t>
            </w:r>
          </w:p>
        </w:tc>
        <w:tc>
          <w:tcPr>
            <w:tcW w:w="56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</w:tcPr>
          <w:p>
            <w:pPr>
              <w:pStyle w:val="Normal"/>
              <w:widowControl w:val="false"/>
              <w:spacing w:before="57" w:after="57"/>
              <w:ind w:left="57" w:right="57" w:hanging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epargpadro"/>
                <w:rFonts w:cs="Calibri" w:ascii="Calibri" w:hAnsi="Calibri"/>
                <w:b w:val="false"/>
                <w:bCs w:val="false"/>
                <w:color w:val="355269"/>
                <w:sz w:val="24"/>
                <w:szCs w:val="24"/>
              </w:rPr>
              <w:t>Descrever Metodologia/Estratégias: Atividades/Ações</w:t>
            </w:r>
          </w:p>
        </w:tc>
      </w:tr>
      <w:tr>
        <w:trPr>
          <w:trHeight w:val="6" w:hRule="atLeast"/>
        </w:trPr>
        <w:tc>
          <w:tcPr>
            <w:tcW w:w="25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</w:tcPr>
          <w:p>
            <w:pPr>
              <w:pStyle w:val="Normal"/>
              <w:widowControl w:val="false"/>
              <w:spacing w:before="57" w:after="57"/>
              <w:ind w:left="0" w:right="57" w:hanging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  <w:t>Conceitos básicos de eletrônica</w:t>
            </w:r>
          </w:p>
        </w:tc>
        <w:tc>
          <w:tcPr>
            <w:tcW w:w="44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</w:tcPr>
          <w:p>
            <w:pPr>
              <w:pStyle w:val="Normal"/>
              <w:widowControl w:val="false"/>
              <w:spacing w:before="57" w:after="57"/>
              <w:ind w:left="0" w:right="57" w:hanging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  <w:t>Corrente, tensão, resistência circuitos eletrônicos, motores elétricos.</w:t>
            </w:r>
          </w:p>
        </w:tc>
        <w:tc>
          <w:tcPr>
            <w:tcW w:w="18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</w:tcPr>
          <w:p>
            <w:pPr>
              <w:pStyle w:val="Normal"/>
              <w:widowControl w:val="false"/>
              <w:spacing w:before="57" w:after="57"/>
              <w:ind w:left="57" w:right="57" w:hanging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  <w:t>10h</w:t>
            </w:r>
          </w:p>
        </w:tc>
        <w:tc>
          <w:tcPr>
            <w:tcW w:w="56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</w:tcPr>
          <w:p>
            <w:pPr>
              <w:pStyle w:val="Normal"/>
              <w:widowControl w:val="false"/>
              <w:spacing w:before="57" w:after="57"/>
              <w:ind w:left="57" w:right="57" w:hanging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epargpadro"/>
                <w:rFonts w:cs="Calibri" w:ascii="Calibri" w:hAnsi="Calibri"/>
                <w:b w:val="false"/>
                <w:bCs w:val="false"/>
                <w:color w:val="355269"/>
                <w:sz w:val="24"/>
                <w:szCs w:val="24"/>
              </w:rPr>
              <w:t>Descrever Metodologia/Estratégias: Atividades/Ações</w:t>
            </w:r>
          </w:p>
        </w:tc>
      </w:tr>
      <w:tr>
        <w:trPr>
          <w:trHeight w:val="6" w:hRule="atLeast"/>
        </w:trPr>
        <w:tc>
          <w:tcPr>
            <w:tcW w:w="253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57" w:after="57"/>
              <w:ind w:left="720" w:right="57" w:hanging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  <w:t>Introdução à robótica</w:t>
            </w:r>
          </w:p>
        </w:tc>
        <w:tc>
          <w:tcPr>
            <w:tcW w:w="448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57" w:after="57"/>
              <w:ind w:left="720" w:right="57" w:hanging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  <w:t>Utilizando o Arduíno em conjunto com o scratch, entradas, saídas, sensores. Criação de projetos de robótica e automação.</w:t>
            </w:r>
          </w:p>
        </w:tc>
        <w:tc>
          <w:tcPr>
            <w:tcW w:w="182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57" w:after="57"/>
              <w:ind w:left="777" w:right="57" w:hanging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  <w:t>30h</w:t>
            </w:r>
          </w:p>
        </w:tc>
        <w:tc>
          <w:tcPr>
            <w:tcW w:w="565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57" w:after="57"/>
              <w:ind w:left="777" w:right="57" w:hanging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epargpadro"/>
                <w:rFonts w:cs="Calibri" w:ascii="Calibri" w:hAnsi="Calibri"/>
                <w:b w:val="false"/>
                <w:bCs w:val="false"/>
                <w:color w:val="355269"/>
                <w:sz w:val="24"/>
                <w:szCs w:val="24"/>
              </w:rPr>
              <w:t>Descrever Metodologia/Estratégias: Atividades/Ações</w:t>
            </w:r>
          </w:p>
        </w:tc>
      </w:tr>
      <w:tr>
        <w:trPr>
          <w:trHeight w:val="6" w:hRule="atLeast"/>
        </w:trPr>
        <w:tc>
          <w:tcPr>
            <w:tcW w:w="7024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fill="CCCCCC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4"/>
              </w:rPr>
              <w:t>Duração – Total</w:t>
            </w:r>
          </w:p>
        </w:tc>
        <w:tc>
          <w:tcPr>
            <w:tcW w:w="182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CCCCCC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4"/>
              </w:rPr>
              <w:t>60h</w:t>
            </w:r>
          </w:p>
        </w:tc>
        <w:tc>
          <w:tcPr>
            <w:tcW w:w="565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CCCCCC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tbl>
      <w:tblPr>
        <w:tblW w:w="14511" w:type="dxa"/>
        <w:jc w:val="left"/>
        <w:tblInd w:w="38" w:type="dxa"/>
        <w:tblCellMar>
          <w:top w:w="0" w:type="dxa"/>
          <w:left w:w="50" w:type="dxa"/>
          <w:bottom w:w="0" w:type="dxa"/>
          <w:right w:w="70" w:type="dxa"/>
        </w:tblCellMar>
      </w:tblPr>
      <w:tblGrid>
        <w:gridCol w:w="2550"/>
        <w:gridCol w:w="4875"/>
        <w:gridCol w:w="1305"/>
        <w:gridCol w:w="5781"/>
      </w:tblGrid>
      <w:tr>
        <w:trPr>
          <w:trHeight w:val="430" w:hRule="atLeast"/>
        </w:trPr>
        <w:tc>
          <w:tcPr>
            <w:tcW w:w="145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ind w:left="0" w:right="626" w:hanging="0"/>
              <w:jc w:val="center"/>
              <w:rPr/>
            </w:pPr>
            <w:r>
              <w:rPr>
                <w:rStyle w:val="Fontepargpadro"/>
                <w:rFonts w:cs="Calibri" w:ascii="Calibri" w:hAnsi="Calibri"/>
                <w:b/>
                <w:bCs/>
                <w:color w:val="000000"/>
                <w:sz w:val="24"/>
                <w:szCs w:val="24"/>
              </w:rPr>
              <w:t>Fabricação Digital - FD</w:t>
            </w:r>
          </w:p>
        </w:tc>
      </w:tr>
      <w:tr>
        <w:trPr>
          <w:trHeight w:val="6" w:hRule="atLeast"/>
        </w:trPr>
        <w:tc>
          <w:tcPr>
            <w:tcW w:w="25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spacing w:before="57" w:after="57"/>
              <w:ind w:left="57" w:right="57" w:firstLine="57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4"/>
              </w:rPr>
              <w:t>Tema</w:t>
            </w:r>
          </w:p>
        </w:tc>
        <w:tc>
          <w:tcPr>
            <w:tcW w:w="48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spacing w:before="57" w:after="57"/>
              <w:ind w:left="57" w:right="57" w:firstLine="57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4"/>
              </w:rPr>
              <w:t>Conteúdo</w:t>
            </w:r>
          </w:p>
        </w:tc>
        <w:tc>
          <w:tcPr>
            <w:tcW w:w="13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spacing w:before="57" w:after="57"/>
              <w:ind w:left="57" w:right="57" w:firstLine="57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4"/>
              </w:rPr>
              <w:t>Duração</w:t>
            </w:r>
          </w:p>
        </w:tc>
        <w:tc>
          <w:tcPr>
            <w:tcW w:w="57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D9D9D9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Planejamento da Oficina</w:t>
            </w:r>
          </w:p>
        </w:tc>
      </w:tr>
      <w:tr>
        <w:trPr>
          <w:trHeight w:val="6" w:hRule="atLeast"/>
        </w:trPr>
        <w:tc>
          <w:tcPr>
            <w:tcW w:w="25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</w:tcPr>
          <w:p>
            <w:pPr>
              <w:pStyle w:val="Normal"/>
              <w:widowControl w:val="false"/>
              <w:spacing w:before="57" w:after="57"/>
              <w:ind w:left="0" w:right="57" w:hanging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  <w:t>Modelagem e prototipação Digital</w:t>
            </w:r>
          </w:p>
        </w:tc>
        <w:tc>
          <w:tcPr>
            <w:tcW w:w="48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</w:tcPr>
          <w:p>
            <w:pPr>
              <w:pStyle w:val="Normal"/>
              <w:widowControl w:val="false"/>
              <w:spacing w:before="57" w:after="57"/>
              <w:ind w:left="0" w:right="57" w:hanging="0"/>
              <w:rPr/>
            </w:pPr>
            <w:r>
              <w:rPr>
                <w:rStyle w:val="Fontepargpadro"/>
                <w:rFonts w:cs="Calibri" w:ascii="Calibri" w:hAnsi="Calibri"/>
                <w:b w:val="false"/>
                <w:bCs w:val="false"/>
                <w:color w:val="000000"/>
                <w:sz w:val="24"/>
                <w:szCs w:val="24"/>
              </w:rPr>
              <w:t>Modelagem 3d e 2d, preparação de arquivos para impressora 3d e máquina de corte a laser.</w:t>
            </w:r>
            <w:r>
              <w:rPr>
                <w:rStyle w:val="Fontepargpadro"/>
                <w:rFonts w:cs="Calibri" w:ascii="Calibri" w:hAnsi="Calibri"/>
                <w:b w:val="false"/>
                <w:bCs w:val="false"/>
                <w:color w:val="000000"/>
                <w:sz w:val="24"/>
                <w:szCs w:val="24"/>
              </w:rPr>
              <w:t xml:space="preserve"> Utilização de Máquina de corte a Laser e Impressora 3d</w:t>
            </w:r>
          </w:p>
        </w:tc>
        <w:tc>
          <w:tcPr>
            <w:tcW w:w="13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</w:tcPr>
          <w:p>
            <w:pPr>
              <w:pStyle w:val="Normal"/>
              <w:widowControl w:val="false"/>
              <w:spacing w:before="57" w:after="57"/>
              <w:ind w:left="57" w:right="57" w:firstLine="57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7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</w:tcPr>
          <w:p>
            <w:pPr>
              <w:pStyle w:val="Normal"/>
              <w:widowControl w:val="false"/>
              <w:spacing w:before="57" w:after="57"/>
              <w:ind w:left="57" w:right="57" w:hanging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epargpadro"/>
                <w:rFonts w:cs="Calibri" w:ascii="Calibri" w:hAnsi="Calibri"/>
                <w:b w:val="false"/>
                <w:bCs w:val="false"/>
                <w:color w:val="355269"/>
                <w:sz w:val="24"/>
                <w:szCs w:val="24"/>
              </w:rPr>
              <w:t>Descrever Metodologia/Estratégias: Atividades/Ações</w:t>
            </w:r>
          </w:p>
        </w:tc>
      </w:tr>
      <w:tr>
        <w:trPr>
          <w:trHeight w:val="6" w:hRule="atLeast"/>
        </w:trPr>
        <w:tc>
          <w:tcPr>
            <w:tcW w:w="742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spacing w:before="57" w:after="57"/>
              <w:ind w:left="57" w:right="57" w:firstLine="57"/>
              <w:rPr>
                <w:rFonts w:ascii="Calibri" w:hAnsi="Calibri" w:cs="Calibri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4"/>
              </w:rPr>
              <w:t>Duração – Total:</w:t>
            </w:r>
          </w:p>
        </w:tc>
        <w:tc>
          <w:tcPr>
            <w:tcW w:w="13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spacing w:before="57" w:after="57"/>
              <w:ind w:left="57" w:right="57" w:firstLine="57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4"/>
              </w:rPr>
              <w:t>60 h</w:t>
            </w:r>
          </w:p>
        </w:tc>
        <w:tc>
          <w:tcPr>
            <w:tcW w:w="57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spacing w:before="57" w:after="57"/>
              <w:ind w:left="57" w:right="57" w:firstLine="57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pageBreakBefore w:val="false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tbl>
      <w:tblPr>
        <w:tblW w:w="14520" w:type="dxa"/>
        <w:jc w:val="left"/>
        <w:tblInd w:w="38" w:type="dxa"/>
        <w:tblCellMar>
          <w:top w:w="0" w:type="dxa"/>
          <w:left w:w="50" w:type="dxa"/>
          <w:bottom w:w="0" w:type="dxa"/>
          <w:right w:w="70" w:type="dxa"/>
        </w:tblCellMar>
      </w:tblPr>
      <w:tblGrid>
        <w:gridCol w:w="2550"/>
        <w:gridCol w:w="4875"/>
        <w:gridCol w:w="1305"/>
        <w:gridCol w:w="5790"/>
      </w:tblGrid>
      <w:tr>
        <w:trPr>
          <w:trHeight w:val="6" w:hRule="atLeast"/>
        </w:trPr>
        <w:tc>
          <w:tcPr>
            <w:tcW w:w="14520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spacing w:before="57" w:after="57"/>
              <w:ind w:left="57" w:right="57" w:hanging="0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Fontepargpadro"/>
                <w:rFonts w:cs="Calibri" w:ascii="Calibri" w:hAnsi="Calibri"/>
                <w:b/>
                <w:bCs/>
                <w:color w:val="000000"/>
                <w:sz w:val="24"/>
                <w:szCs w:val="24"/>
              </w:rPr>
              <w:t>Programação – Prog</w:t>
            </w:r>
          </w:p>
        </w:tc>
      </w:tr>
      <w:tr>
        <w:trPr>
          <w:trHeight w:val="6" w:hRule="atLeast"/>
        </w:trPr>
        <w:tc>
          <w:tcPr>
            <w:tcW w:w="2550" w:type="dxa"/>
            <w:tcBorders>
              <w:left w:val="single" w:sz="8" w:space="0" w:color="000001"/>
              <w:bottom w:val="single" w:sz="8" w:space="0" w:color="000001"/>
            </w:tcBorders>
            <w:shd w:fill="DDDDDD" w:val="clear"/>
            <w:vAlign w:val="center"/>
          </w:tcPr>
          <w:p>
            <w:pPr>
              <w:pStyle w:val="Normal"/>
              <w:widowControl w:val="false"/>
              <w:spacing w:before="57" w:after="57"/>
              <w:ind w:left="57" w:right="57" w:firstLine="57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4"/>
              </w:rPr>
              <w:t>Tema</w:t>
            </w:r>
          </w:p>
        </w:tc>
        <w:tc>
          <w:tcPr>
            <w:tcW w:w="4875" w:type="dxa"/>
            <w:tcBorders>
              <w:left w:val="single" w:sz="8" w:space="0" w:color="000001"/>
              <w:bottom w:val="single" w:sz="8" w:space="0" w:color="000001"/>
            </w:tcBorders>
            <w:shd w:fill="DDDDDD" w:val="clear"/>
            <w:vAlign w:val="center"/>
          </w:tcPr>
          <w:p>
            <w:pPr>
              <w:pStyle w:val="Normal"/>
              <w:widowControl w:val="false"/>
              <w:spacing w:before="57" w:after="57"/>
              <w:ind w:left="57" w:right="57" w:firstLine="57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4"/>
              </w:rPr>
              <w:t>Conteúdo</w:t>
            </w:r>
          </w:p>
        </w:tc>
        <w:tc>
          <w:tcPr>
            <w:tcW w:w="1305" w:type="dxa"/>
            <w:tcBorders>
              <w:left w:val="single" w:sz="8" w:space="0" w:color="000001"/>
              <w:bottom w:val="single" w:sz="8" w:space="0" w:color="000001"/>
            </w:tcBorders>
            <w:shd w:fill="DDDDDD" w:val="clear"/>
            <w:vAlign w:val="center"/>
          </w:tcPr>
          <w:p>
            <w:pPr>
              <w:pStyle w:val="Normal"/>
              <w:widowControl w:val="false"/>
              <w:spacing w:before="57" w:after="57"/>
              <w:ind w:left="57" w:right="57" w:firstLine="57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4"/>
              </w:rPr>
              <w:t>Duração</w:t>
            </w:r>
          </w:p>
        </w:tc>
        <w:tc>
          <w:tcPr>
            <w:tcW w:w="579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DDDDDD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Planejamento da Oficina</w:t>
            </w:r>
          </w:p>
        </w:tc>
      </w:tr>
      <w:tr>
        <w:trPr>
          <w:trHeight w:val="6" w:hRule="atLeast"/>
        </w:trPr>
        <w:tc>
          <w:tcPr>
            <w:tcW w:w="2550" w:type="dxa"/>
            <w:tcBorders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57" w:after="57"/>
              <w:ind w:left="0" w:right="57" w:hanging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  <w:t>Lógica de programação (LP)</w:t>
            </w:r>
          </w:p>
        </w:tc>
        <w:tc>
          <w:tcPr>
            <w:tcW w:w="4875" w:type="dxa"/>
            <w:tcBorders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57" w:after="57"/>
              <w:ind w:left="0" w:right="57" w:hanging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  <w:t>Variáveis, condicionais, laço de repetição, tipos de dados</w:t>
            </w:r>
          </w:p>
        </w:tc>
        <w:tc>
          <w:tcPr>
            <w:tcW w:w="1305" w:type="dxa"/>
            <w:tcBorders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57" w:after="57"/>
              <w:ind w:left="57" w:right="57" w:hanging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  <w:t>20h</w:t>
            </w:r>
          </w:p>
        </w:tc>
        <w:tc>
          <w:tcPr>
            <w:tcW w:w="579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57" w:after="57"/>
              <w:ind w:left="57" w:right="57" w:hanging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epargpadro"/>
                <w:rFonts w:cs="Calibri" w:ascii="Calibri" w:hAnsi="Calibri"/>
                <w:b w:val="false"/>
                <w:bCs w:val="false"/>
                <w:color w:val="355269"/>
                <w:sz w:val="24"/>
                <w:szCs w:val="24"/>
              </w:rPr>
              <w:t>Descrever Metodologia/Estratégias: Atividades/Ações</w:t>
            </w:r>
          </w:p>
        </w:tc>
      </w:tr>
      <w:tr>
        <w:trPr>
          <w:trHeight w:val="6" w:hRule="atLeast"/>
        </w:trPr>
        <w:tc>
          <w:tcPr>
            <w:tcW w:w="2550" w:type="dxa"/>
            <w:tcBorders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57" w:after="57"/>
              <w:ind w:left="0" w:right="57" w:hanging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  <w:t>Desenvolvimento Web I</w:t>
            </w:r>
          </w:p>
        </w:tc>
        <w:tc>
          <w:tcPr>
            <w:tcW w:w="4875" w:type="dxa"/>
            <w:tcBorders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57" w:after="57"/>
              <w:ind w:left="0" w:right="57" w:hanging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  <w:t>Conceitos de Html e CSS</w:t>
            </w:r>
          </w:p>
        </w:tc>
        <w:tc>
          <w:tcPr>
            <w:tcW w:w="1305" w:type="dxa"/>
            <w:tcBorders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57" w:after="57"/>
              <w:ind w:left="57" w:right="57" w:hanging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  <w:t>20h</w:t>
            </w:r>
          </w:p>
        </w:tc>
        <w:tc>
          <w:tcPr>
            <w:tcW w:w="579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57" w:after="57"/>
              <w:ind w:left="57" w:right="57" w:hanging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epargpadro"/>
                <w:rFonts w:cs="Calibri" w:ascii="Calibri" w:hAnsi="Calibri"/>
                <w:b w:val="false"/>
                <w:bCs w:val="false"/>
                <w:color w:val="355269"/>
                <w:sz w:val="24"/>
                <w:szCs w:val="24"/>
              </w:rPr>
              <w:t>Descrever Metodologia/Estratégias: Atividades/Ações</w:t>
            </w:r>
          </w:p>
        </w:tc>
      </w:tr>
      <w:tr>
        <w:trPr>
          <w:trHeight w:val="6" w:hRule="atLeast"/>
        </w:trPr>
        <w:tc>
          <w:tcPr>
            <w:tcW w:w="2550" w:type="dxa"/>
            <w:tcBorders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57" w:after="57"/>
              <w:ind w:left="0" w:right="57" w:hanging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  <w:t>Desenvolvimento Web II</w:t>
            </w:r>
          </w:p>
        </w:tc>
        <w:tc>
          <w:tcPr>
            <w:tcW w:w="4875" w:type="dxa"/>
            <w:tcBorders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57" w:after="57"/>
              <w:ind w:left="0" w:right="57" w:hanging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  <w:t>Introdução ao PHP</w:t>
            </w:r>
          </w:p>
        </w:tc>
        <w:tc>
          <w:tcPr>
            <w:tcW w:w="1305" w:type="dxa"/>
            <w:tcBorders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57" w:after="57"/>
              <w:ind w:left="57" w:right="57" w:hanging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  <w:t>20h</w:t>
            </w:r>
          </w:p>
        </w:tc>
        <w:tc>
          <w:tcPr>
            <w:tcW w:w="579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57" w:after="57"/>
              <w:ind w:left="57" w:right="57" w:hanging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epargpadro"/>
                <w:rFonts w:cs="Calibri" w:ascii="Calibri" w:hAnsi="Calibri"/>
                <w:b w:val="false"/>
                <w:bCs w:val="false"/>
                <w:color w:val="355269"/>
                <w:sz w:val="24"/>
                <w:szCs w:val="24"/>
              </w:rPr>
              <w:t>Descrever Metodologia/Estratégias: Atividades/Ações</w:t>
            </w:r>
          </w:p>
        </w:tc>
      </w:tr>
      <w:tr>
        <w:trPr>
          <w:trHeight w:val="6" w:hRule="atLeast"/>
        </w:trPr>
        <w:tc>
          <w:tcPr>
            <w:tcW w:w="7425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spacing w:before="57" w:after="57"/>
              <w:ind w:left="57" w:right="57" w:firstLine="57"/>
              <w:rPr>
                <w:rFonts w:ascii="Calibri" w:hAnsi="Calibri" w:cs="Calibri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4"/>
              </w:rPr>
              <w:t>Duração – Total:</w:t>
            </w:r>
          </w:p>
        </w:tc>
        <w:tc>
          <w:tcPr>
            <w:tcW w:w="130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spacing w:before="57" w:after="57"/>
              <w:ind w:left="57" w:right="57" w:firstLine="57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4"/>
              </w:rPr>
              <w:t>60 h</w:t>
            </w:r>
          </w:p>
        </w:tc>
        <w:tc>
          <w:tcPr>
            <w:tcW w:w="579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spacing w:before="57" w:after="57"/>
              <w:ind w:left="57" w:right="57" w:firstLine="57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  <w:r>
        <w:br w:type="page"/>
      </w:r>
    </w:p>
    <w:tbl>
      <w:tblPr>
        <w:tblW w:w="14520" w:type="dxa"/>
        <w:jc w:val="left"/>
        <w:tblInd w:w="38" w:type="dxa"/>
        <w:tblCellMar>
          <w:top w:w="0" w:type="dxa"/>
          <w:left w:w="50" w:type="dxa"/>
          <w:bottom w:w="0" w:type="dxa"/>
          <w:right w:w="70" w:type="dxa"/>
        </w:tblCellMar>
      </w:tblPr>
      <w:tblGrid>
        <w:gridCol w:w="2550"/>
        <w:gridCol w:w="4875"/>
        <w:gridCol w:w="1305"/>
        <w:gridCol w:w="5790"/>
      </w:tblGrid>
      <w:tr>
        <w:trPr>
          <w:trHeight w:val="6" w:hRule="atLeast"/>
        </w:trPr>
        <w:tc>
          <w:tcPr>
            <w:tcW w:w="14520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D9D9D9" w:val="clear"/>
            <w:vAlign w:val="center"/>
          </w:tcPr>
          <w:p>
            <w:pPr>
              <w:pStyle w:val="Normal"/>
              <w:pageBreakBefore/>
              <w:widowControl w:val="false"/>
              <w:spacing w:before="57" w:after="57"/>
              <w:ind w:left="57" w:right="57" w:hanging="0"/>
              <w:jc w:val="center"/>
              <w:rPr/>
            </w:pPr>
            <w:r>
              <w:rPr>
                <w:rStyle w:val="Fontepargpadro"/>
                <w:rFonts w:cs="Calibri" w:ascii="Calibri" w:hAnsi="Calibri"/>
                <w:b/>
                <w:bCs/>
                <w:color w:val="000000"/>
                <w:sz w:val="24"/>
                <w:szCs w:val="24"/>
              </w:rPr>
              <w:t>Arduíno – Ard</w:t>
            </w:r>
          </w:p>
        </w:tc>
      </w:tr>
      <w:tr>
        <w:trPr>
          <w:trHeight w:val="6" w:hRule="atLeast"/>
        </w:trPr>
        <w:tc>
          <w:tcPr>
            <w:tcW w:w="2550" w:type="dxa"/>
            <w:tcBorders>
              <w:left w:val="single" w:sz="8" w:space="0" w:color="000001"/>
              <w:bottom w:val="single" w:sz="8" w:space="0" w:color="000001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spacing w:before="57" w:after="57"/>
              <w:ind w:left="57" w:right="57" w:hanging="0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4"/>
              </w:rPr>
              <w:t>Tema</w:t>
            </w:r>
          </w:p>
        </w:tc>
        <w:tc>
          <w:tcPr>
            <w:tcW w:w="4875" w:type="dxa"/>
            <w:tcBorders>
              <w:left w:val="single" w:sz="8" w:space="0" w:color="000001"/>
              <w:bottom w:val="single" w:sz="8" w:space="0" w:color="000001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spacing w:before="57" w:after="57"/>
              <w:ind w:left="57" w:right="57" w:hanging="0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4"/>
              </w:rPr>
              <w:t>Conteúdo</w:t>
            </w:r>
          </w:p>
        </w:tc>
        <w:tc>
          <w:tcPr>
            <w:tcW w:w="130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spacing w:before="57" w:after="57"/>
              <w:ind w:left="57" w:right="57" w:hanging="0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4"/>
              </w:rPr>
              <w:t>Duração</w:t>
            </w:r>
          </w:p>
        </w:tc>
        <w:tc>
          <w:tcPr>
            <w:tcW w:w="579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D9D9D9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Planejamento da Oficina</w:t>
            </w:r>
          </w:p>
        </w:tc>
      </w:tr>
      <w:tr>
        <w:trPr>
          <w:trHeight w:val="6" w:hRule="atLeast"/>
        </w:trPr>
        <w:tc>
          <w:tcPr>
            <w:tcW w:w="2550" w:type="dxa"/>
            <w:tcBorders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57" w:after="57"/>
              <w:ind w:left="0" w:right="57" w:hanging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  <w:t>Programação com Arduíno</w:t>
            </w:r>
          </w:p>
        </w:tc>
        <w:tc>
          <w:tcPr>
            <w:tcW w:w="4875" w:type="dxa"/>
            <w:tcBorders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57" w:after="57"/>
              <w:ind w:left="0" w:right="57" w:hanging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  <w:t xml:space="preserve">Conceitos básicos de Eletrônica, conceitos básicos de programação. Introdução à programação com Arduíno, execução de Projetos com </w:t>
            </w:r>
            <w:r>
              <w:rPr>
                <w:rFonts w:cs="Calibri" w:ascii="Calibri" w:hAnsi="Calibri"/>
                <w:color w:val="000000"/>
                <w:sz w:val="24"/>
                <w:szCs w:val="24"/>
              </w:rPr>
              <w:t>Arduíno</w:t>
            </w:r>
          </w:p>
        </w:tc>
        <w:tc>
          <w:tcPr>
            <w:tcW w:w="130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57" w:after="57"/>
              <w:ind w:left="57" w:right="57" w:hanging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  <w:t>60h</w:t>
            </w:r>
          </w:p>
        </w:tc>
        <w:tc>
          <w:tcPr>
            <w:tcW w:w="579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57" w:after="57"/>
              <w:ind w:left="57" w:right="57" w:hanging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epargpadro"/>
                <w:rFonts w:cs="Calibri" w:ascii="Calibri" w:hAnsi="Calibri"/>
                <w:b w:val="false"/>
                <w:bCs w:val="false"/>
                <w:color w:val="355269"/>
                <w:sz w:val="24"/>
                <w:szCs w:val="24"/>
              </w:rPr>
              <w:t>Descrever Metodologia/Estratégias: Atividades/Ações</w:t>
            </w:r>
          </w:p>
        </w:tc>
      </w:tr>
      <w:tr>
        <w:trPr>
          <w:trHeight w:val="6" w:hRule="atLeast"/>
        </w:trPr>
        <w:tc>
          <w:tcPr>
            <w:tcW w:w="8730" w:type="dxa"/>
            <w:gridSpan w:val="3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spacing w:before="57" w:after="57"/>
              <w:ind w:left="57" w:right="57" w:hanging="0"/>
              <w:rPr>
                <w:rFonts w:ascii="Calibri" w:hAnsi="Calibri" w:cs="Calibri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4"/>
              </w:rPr>
              <w:t>Duração – Total:</w:t>
            </w:r>
          </w:p>
        </w:tc>
        <w:tc>
          <w:tcPr>
            <w:tcW w:w="579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spacing w:before="57" w:after="57"/>
              <w:ind w:left="57" w:right="57" w:hanging="0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4"/>
              </w:rPr>
              <w:t>60h</w:t>
            </w:r>
          </w:p>
        </w:tc>
      </w:tr>
    </w:tbl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tbl>
      <w:tblPr>
        <w:tblW w:w="14520" w:type="dxa"/>
        <w:jc w:val="left"/>
        <w:tblInd w:w="38" w:type="dxa"/>
        <w:tblCellMar>
          <w:top w:w="0" w:type="dxa"/>
          <w:left w:w="50" w:type="dxa"/>
          <w:bottom w:w="0" w:type="dxa"/>
          <w:right w:w="70" w:type="dxa"/>
        </w:tblCellMar>
      </w:tblPr>
      <w:tblGrid>
        <w:gridCol w:w="2550"/>
        <w:gridCol w:w="4875"/>
        <w:gridCol w:w="1305"/>
        <w:gridCol w:w="5790"/>
      </w:tblGrid>
      <w:tr>
        <w:trPr>
          <w:trHeight w:val="6" w:hRule="atLeast"/>
        </w:trPr>
        <w:tc>
          <w:tcPr>
            <w:tcW w:w="14520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spacing w:before="57" w:after="57"/>
              <w:ind w:left="57" w:right="57" w:hanging="0"/>
              <w:jc w:val="center"/>
              <w:rPr/>
            </w:pPr>
            <w:r>
              <w:rPr>
                <w:rStyle w:val="Fontepargpadro"/>
                <w:rFonts w:cs="Calibri" w:ascii="Calibri" w:hAnsi="Calibri"/>
                <w:b/>
                <w:bCs/>
                <w:color w:val="000000"/>
                <w:sz w:val="24"/>
                <w:szCs w:val="24"/>
              </w:rPr>
              <w:t>Robótica  – Rob</w:t>
            </w:r>
          </w:p>
        </w:tc>
      </w:tr>
      <w:tr>
        <w:trPr>
          <w:trHeight w:val="6" w:hRule="atLeast"/>
        </w:trPr>
        <w:tc>
          <w:tcPr>
            <w:tcW w:w="2550" w:type="dxa"/>
            <w:tcBorders>
              <w:left w:val="single" w:sz="8" w:space="0" w:color="000001"/>
              <w:bottom w:val="single" w:sz="8" w:space="0" w:color="000001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spacing w:before="57" w:after="57"/>
              <w:ind w:left="57" w:right="57" w:hanging="0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4"/>
              </w:rPr>
              <w:t>Tema</w:t>
            </w:r>
          </w:p>
        </w:tc>
        <w:tc>
          <w:tcPr>
            <w:tcW w:w="4875" w:type="dxa"/>
            <w:tcBorders>
              <w:left w:val="single" w:sz="8" w:space="0" w:color="000001"/>
              <w:bottom w:val="single" w:sz="8" w:space="0" w:color="000001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spacing w:before="57" w:after="57"/>
              <w:ind w:left="57" w:right="57" w:hanging="0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4"/>
              </w:rPr>
              <w:t>Conteúdo</w:t>
            </w:r>
          </w:p>
        </w:tc>
        <w:tc>
          <w:tcPr>
            <w:tcW w:w="130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spacing w:before="57" w:after="57"/>
              <w:ind w:left="57" w:right="57" w:hanging="0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4"/>
              </w:rPr>
              <w:t>Duração</w:t>
            </w:r>
          </w:p>
        </w:tc>
        <w:tc>
          <w:tcPr>
            <w:tcW w:w="579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spacing w:before="57" w:after="57"/>
              <w:ind w:left="57" w:right="57" w:hanging="0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6" w:hRule="atLeast"/>
        </w:trPr>
        <w:tc>
          <w:tcPr>
            <w:tcW w:w="2550" w:type="dxa"/>
            <w:tcBorders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57" w:after="57"/>
              <w:ind w:left="0" w:right="57" w:hanging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  <w:t>Curso de robótica Com utilização de lego</w:t>
            </w:r>
          </w:p>
        </w:tc>
        <w:tc>
          <w:tcPr>
            <w:tcW w:w="4875" w:type="dxa"/>
            <w:tcBorders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57" w:after="57"/>
              <w:ind w:left="0" w:right="57" w:hanging="0"/>
              <w:rPr/>
            </w:pPr>
            <w:r>
              <w:rPr>
                <w:rStyle w:val="Fontepargpadro"/>
                <w:rFonts w:cs="Calibri" w:ascii="Calibri" w:hAnsi="Calibri"/>
                <w:b w:val="false"/>
                <w:bCs w:val="false"/>
                <w:color w:val="000000"/>
                <w:sz w:val="24"/>
                <w:szCs w:val="24"/>
              </w:rPr>
              <w:t>Criação de robôs e programação utilizando o kit educacional.</w:t>
            </w:r>
          </w:p>
        </w:tc>
        <w:tc>
          <w:tcPr>
            <w:tcW w:w="130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57" w:after="57"/>
              <w:ind w:left="57" w:right="57" w:hanging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79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57" w:after="57"/>
              <w:ind w:left="57" w:right="57" w:hanging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epargpadro"/>
                <w:rFonts w:cs="Calibri" w:ascii="Calibri" w:hAnsi="Calibri"/>
                <w:b w:val="false"/>
                <w:bCs w:val="false"/>
                <w:color w:val="355269"/>
                <w:sz w:val="24"/>
                <w:szCs w:val="24"/>
              </w:rPr>
              <w:t>Descrever Metodologia/Estratégias: Atividades/Ações</w:t>
            </w:r>
          </w:p>
        </w:tc>
      </w:tr>
      <w:tr>
        <w:trPr>
          <w:trHeight w:val="6" w:hRule="atLeast"/>
        </w:trPr>
        <w:tc>
          <w:tcPr>
            <w:tcW w:w="7425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spacing w:before="57" w:after="57"/>
              <w:ind w:left="57" w:right="57" w:hanging="0"/>
              <w:rPr>
                <w:rFonts w:ascii="Calibri" w:hAnsi="Calibri" w:cs="Calibri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4"/>
              </w:rPr>
              <w:t>Duração – Total:</w:t>
            </w:r>
          </w:p>
        </w:tc>
        <w:tc>
          <w:tcPr>
            <w:tcW w:w="130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spacing w:before="57" w:after="57"/>
              <w:ind w:left="57" w:right="57" w:hanging="0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4"/>
              </w:rPr>
              <w:t>60h</w:t>
            </w:r>
          </w:p>
        </w:tc>
        <w:tc>
          <w:tcPr>
            <w:tcW w:w="579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spacing w:before="57" w:after="57"/>
              <w:ind w:left="57" w:right="57" w:hanging="0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tbl>
      <w:tblPr>
        <w:tblW w:w="14520" w:type="dxa"/>
        <w:jc w:val="left"/>
        <w:tblInd w:w="38" w:type="dxa"/>
        <w:tblCellMar>
          <w:top w:w="0" w:type="dxa"/>
          <w:left w:w="50" w:type="dxa"/>
          <w:bottom w:w="0" w:type="dxa"/>
          <w:right w:w="70" w:type="dxa"/>
        </w:tblCellMar>
      </w:tblPr>
      <w:tblGrid>
        <w:gridCol w:w="2550"/>
        <w:gridCol w:w="4875"/>
        <w:gridCol w:w="1305"/>
        <w:gridCol w:w="5790"/>
      </w:tblGrid>
      <w:tr>
        <w:trPr>
          <w:trHeight w:val="6" w:hRule="atLeast"/>
        </w:trPr>
        <w:tc>
          <w:tcPr>
            <w:tcW w:w="14520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D9D9D9" w:val="clear"/>
            <w:vAlign w:val="center"/>
          </w:tcPr>
          <w:p>
            <w:pPr>
              <w:pStyle w:val="Corpodotexto"/>
              <w:widowControl w:val="false"/>
              <w:spacing w:before="57" w:after="57"/>
              <w:ind w:left="57" w:right="57" w:hanging="0"/>
              <w:jc w:val="center"/>
              <w:rPr/>
            </w:pPr>
            <w:r>
              <w:rPr>
                <w:rStyle w:val="Fontepargpadro"/>
                <w:rFonts w:cs="Calibri" w:ascii="Calibri;sans-serif" w:hAnsi="Calibri;sans-serif"/>
                <w:b/>
                <w:bCs/>
                <w:color w:val="000000"/>
                <w:sz w:val="24"/>
                <w:szCs w:val="24"/>
              </w:rPr>
              <w:t xml:space="preserve">OFICINAS </w:t>
            </w:r>
            <w:r>
              <w:rPr>
                <w:rStyle w:val="Fontepargpadro"/>
                <w:rFonts w:cs="Calibri" w:ascii="Calibri;sans-serif" w:hAnsi="Calibri;sans-serif"/>
                <w:b/>
                <w:bCs/>
                <w:color w:val="000000"/>
                <w:sz w:val="24"/>
                <w:szCs w:val="24"/>
              </w:rPr>
              <w:t>LIVRES COMPLEMENTARES</w:t>
            </w:r>
          </w:p>
        </w:tc>
      </w:tr>
      <w:tr>
        <w:trPr>
          <w:trHeight w:val="6" w:hRule="atLeast"/>
        </w:trPr>
        <w:tc>
          <w:tcPr>
            <w:tcW w:w="2550" w:type="dxa"/>
            <w:tcBorders>
              <w:left w:val="single" w:sz="8" w:space="0" w:color="000001"/>
              <w:bottom w:val="single" w:sz="8" w:space="0" w:color="000001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spacing w:before="57" w:after="57"/>
              <w:ind w:left="57" w:right="57" w:hanging="0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4"/>
              </w:rPr>
              <w:t>Tema</w:t>
            </w:r>
          </w:p>
        </w:tc>
        <w:tc>
          <w:tcPr>
            <w:tcW w:w="4875" w:type="dxa"/>
            <w:tcBorders>
              <w:left w:val="single" w:sz="8" w:space="0" w:color="000001"/>
              <w:bottom w:val="single" w:sz="8" w:space="0" w:color="000001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spacing w:before="57" w:after="57"/>
              <w:ind w:left="57" w:right="57" w:hanging="0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4"/>
              </w:rPr>
              <w:t>Conteúdo</w:t>
            </w:r>
          </w:p>
        </w:tc>
        <w:tc>
          <w:tcPr>
            <w:tcW w:w="130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spacing w:before="57" w:after="57"/>
              <w:ind w:left="57" w:right="57" w:hanging="0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4"/>
              </w:rPr>
              <w:t>Duração</w:t>
            </w:r>
          </w:p>
        </w:tc>
        <w:tc>
          <w:tcPr>
            <w:tcW w:w="579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spacing w:before="57" w:after="57"/>
              <w:ind w:left="57" w:right="57" w:hanging="0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6" w:hRule="atLeast"/>
        </w:trPr>
        <w:tc>
          <w:tcPr>
            <w:tcW w:w="2550" w:type="dxa"/>
            <w:tcBorders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57" w:after="57"/>
              <w:ind w:left="0" w:right="57" w:hanging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  <w:t xml:space="preserve">Oficinas Temáticas Complementares </w:t>
            </w:r>
          </w:p>
        </w:tc>
        <w:tc>
          <w:tcPr>
            <w:tcW w:w="4875" w:type="dxa"/>
            <w:tcBorders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57" w:after="57"/>
              <w:ind w:left="0" w:right="57" w:hanging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Desenvolver a aprendizagem criativa e cultura maker aplicando as habilidades adquiridas nas oficinas básicas, utilizando os recursos do Polo Central.</w:t>
            </w:r>
          </w:p>
        </w:tc>
        <w:tc>
          <w:tcPr>
            <w:tcW w:w="130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57" w:after="57"/>
              <w:ind w:left="57" w:right="57" w:hanging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  <w:t>1</w:t>
            </w:r>
            <w:r>
              <w:rPr>
                <w:rFonts w:cs="Calibri" w:ascii="Calibri" w:hAnsi="Calibri"/>
                <w:color w:val="000000"/>
                <w:sz w:val="24"/>
                <w:szCs w:val="24"/>
              </w:rPr>
              <w:t>2</w:t>
            </w:r>
            <w:r>
              <w:rPr>
                <w:rFonts w:cs="Calibri" w:ascii="Calibri" w:hAnsi="Calibri"/>
                <w:color w:val="000000"/>
                <w:sz w:val="24"/>
                <w:szCs w:val="24"/>
              </w:rPr>
              <w:t>h</w:t>
            </w:r>
          </w:p>
        </w:tc>
        <w:tc>
          <w:tcPr>
            <w:tcW w:w="579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57" w:after="57"/>
              <w:ind w:left="57" w:right="57" w:hanging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epargpadro"/>
                <w:rFonts w:cs="Calibri" w:ascii="Calibri" w:hAnsi="Calibri"/>
                <w:b w:val="false"/>
                <w:bCs w:val="false"/>
                <w:color w:val="355269"/>
                <w:sz w:val="24"/>
                <w:szCs w:val="24"/>
              </w:rPr>
              <w:t>Descrever Metodologia/Estratégias: Atividades/Ações</w:t>
            </w:r>
          </w:p>
        </w:tc>
      </w:tr>
      <w:tr>
        <w:trPr>
          <w:trHeight w:val="494" w:hRule="atLeast"/>
        </w:trPr>
        <w:tc>
          <w:tcPr>
            <w:tcW w:w="7425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spacing w:before="57" w:after="57"/>
              <w:ind w:left="57" w:right="57" w:hanging="0"/>
              <w:rPr>
                <w:rFonts w:ascii="Calibri" w:hAnsi="Calibri" w:cs="Calibri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4"/>
              </w:rPr>
              <w:t>Duração – Total:</w:t>
            </w:r>
          </w:p>
        </w:tc>
        <w:tc>
          <w:tcPr>
            <w:tcW w:w="130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spacing w:before="57" w:after="57"/>
              <w:ind w:left="57" w:right="57" w:hanging="0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cs="Calibri" w:ascii="Calibri" w:hAnsi="Calibri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cs="Calibri" w:ascii="Calibri" w:hAnsi="Calibri"/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579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spacing w:before="57" w:after="57"/>
              <w:ind w:left="57" w:right="57" w:hanging="0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tbl>
      <w:tblPr>
        <w:tblW w:w="14520" w:type="dxa"/>
        <w:jc w:val="left"/>
        <w:tblInd w:w="38" w:type="dxa"/>
        <w:tblCellMar>
          <w:top w:w="0" w:type="dxa"/>
          <w:left w:w="50" w:type="dxa"/>
          <w:bottom w:w="0" w:type="dxa"/>
          <w:right w:w="70" w:type="dxa"/>
        </w:tblCellMar>
      </w:tblPr>
      <w:tblGrid>
        <w:gridCol w:w="2550"/>
        <w:gridCol w:w="4875"/>
        <w:gridCol w:w="1305"/>
        <w:gridCol w:w="5790"/>
      </w:tblGrid>
      <w:tr>
        <w:trPr>
          <w:trHeight w:val="6" w:hRule="atLeast"/>
        </w:trPr>
        <w:tc>
          <w:tcPr>
            <w:tcW w:w="14520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D9D9D9" w:val="clear"/>
            <w:vAlign w:val="center"/>
          </w:tcPr>
          <w:p>
            <w:pPr>
              <w:pStyle w:val="Corpodotexto"/>
              <w:widowControl w:val="false"/>
              <w:spacing w:before="57" w:after="57"/>
              <w:ind w:left="57" w:right="57" w:hanging="0"/>
              <w:jc w:val="center"/>
              <w:rPr/>
            </w:pPr>
            <w:r>
              <w:rPr>
                <w:rStyle w:val="Fontepargpadro"/>
                <w:rFonts w:cs="Calibri" w:ascii="Calibri;sans-serif" w:hAnsi="Calibri;sans-serif"/>
                <w:b/>
                <w:bCs/>
                <w:color w:val="000000"/>
                <w:sz w:val="24"/>
                <w:szCs w:val="24"/>
              </w:rPr>
              <w:t xml:space="preserve">OFICINAS </w:t>
            </w:r>
            <w:r>
              <w:rPr>
                <w:rStyle w:val="Fontepargpadro"/>
                <w:rFonts w:cs="Calibri" w:ascii="Calibri;sans-serif" w:hAnsi="Calibri;sans-serif"/>
                <w:b/>
                <w:bCs/>
                <w:color w:val="000000"/>
                <w:sz w:val="24"/>
                <w:szCs w:val="24"/>
              </w:rPr>
              <w:t>LIVRES</w:t>
            </w:r>
            <w:r>
              <w:rPr>
                <w:rStyle w:val="Fontepargpadro"/>
                <w:rFonts w:cs="Calibri" w:ascii="Calibri;sans-serif" w:hAnsi="Calibri;sans-serif"/>
                <w:b/>
                <w:bCs/>
                <w:color w:val="000000"/>
                <w:sz w:val="24"/>
                <w:szCs w:val="24"/>
              </w:rPr>
              <w:t xml:space="preserve"> – Dia da Comunidade</w:t>
            </w:r>
          </w:p>
        </w:tc>
      </w:tr>
      <w:tr>
        <w:trPr>
          <w:trHeight w:val="6" w:hRule="atLeast"/>
        </w:trPr>
        <w:tc>
          <w:tcPr>
            <w:tcW w:w="2550" w:type="dxa"/>
            <w:tcBorders>
              <w:left w:val="single" w:sz="8" w:space="0" w:color="000001"/>
              <w:bottom w:val="single" w:sz="8" w:space="0" w:color="000001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spacing w:before="57" w:after="57"/>
              <w:ind w:left="57" w:right="57" w:hanging="0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4"/>
              </w:rPr>
              <w:t>Tema</w:t>
            </w:r>
          </w:p>
        </w:tc>
        <w:tc>
          <w:tcPr>
            <w:tcW w:w="4875" w:type="dxa"/>
            <w:tcBorders>
              <w:left w:val="single" w:sz="8" w:space="0" w:color="000001"/>
              <w:bottom w:val="single" w:sz="8" w:space="0" w:color="000001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spacing w:before="57" w:after="57"/>
              <w:ind w:left="57" w:right="57" w:hanging="0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4"/>
              </w:rPr>
              <w:t>Conteúdo</w:t>
            </w:r>
          </w:p>
        </w:tc>
        <w:tc>
          <w:tcPr>
            <w:tcW w:w="130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spacing w:before="57" w:after="57"/>
              <w:ind w:left="57" w:right="57" w:hanging="0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4"/>
              </w:rPr>
              <w:t>Duração</w:t>
            </w:r>
          </w:p>
        </w:tc>
        <w:tc>
          <w:tcPr>
            <w:tcW w:w="579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spacing w:before="57" w:after="57"/>
              <w:ind w:left="57" w:right="57" w:hanging="0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6" w:hRule="atLeast"/>
        </w:trPr>
        <w:tc>
          <w:tcPr>
            <w:tcW w:w="2550" w:type="dxa"/>
            <w:tcBorders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57" w:after="57"/>
              <w:ind w:left="0" w:right="57" w:hanging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  <w:t>Oficinas Temáticas</w:t>
            </w:r>
          </w:p>
        </w:tc>
        <w:tc>
          <w:tcPr>
            <w:tcW w:w="4875" w:type="dxa"/>
            <w:tcBorders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57" w:after="57"/>
              <w:ind w:left="0" w:right="57" w:hanging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Apresentar a aprendizagem </w:t>
            </w: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color w:val="040C28"/>
                <w:spacing w:val="0"/>
                <w:sz w:val="24"/>
              </w:rPr>
              <w:t xml:space="preserve">criativa, colaborativa, escalável e sustentável </w:t>
            </w: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color w:val="040C28"/>
                <w:spacing w:val="0"/>
                <w:sz w:val="24"/>
              </w:rPr>
              <w:t xml:space="preserve">e a </w:t>
            </w:r>
            <w:r>
              <w:rPr>
                <w:rFonts w:ascii="Calibri" w:hAnsi="Calibri"/>
              </w:rPr>
              <w:t>cultura maker buscando por soluções criativas a partir de criações próprias.</w:t>
            </w:r>
          </w:p>
        </w:tc>
        <w:tc>
          <w:tcPr>
            <w:tcW w:w="130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57" w:after="57"/>
              <w:ind w:left="57" w:right="57" w:hanging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  <w:t>24</w:t>
            </w:r>
            <w:r>
              <w:rPr>
                <w:rFonts w:cs="Calibri" w:ascii="Calibri" w:hAnsi="Calibri"/>
                <w:color w:val="000000"/>
                <w:sz w:val="24"/>
                <w:szCs w:val="24"/>
              </w:rPr>
              <w:t xml:space="preserve">h </w:t>
            </w:r>
            <w:r>
              <w:rPr>
                <w:rFonts w:cs="Calibri" w:ascii="Calibri" w:hAnsi="Calibri"/>
                <w:color w:val="000000"/>
                <w:sz w:val="24"/>
                <w:szCs w:val="24"/>
              </w:rPr>
              <w:t>semanais</w:t>
            </w:r>
          </w:p>
        </w:tc>
        <w:tc>
          <w:tcPr>
            <w:tcW w:w="579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57" w:after="57"/>
              <w:ind w:left="57" w:right="57" w:hanging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epargpadro"/>
                <w:rFonts w:cs="Calibri" w:ascii="Calibri" w:hAnsi="Calibri"/>
                <w:b w:val="false"/>
                <w:bCs w:val="false"/>
                <w:color w:val="355269"/>
                <w:sz w:val="24"/>
                <w:szCs w:val="24"/>
              </w:rPr>
              <w:t>Descrever Metodologia/Estratégias: Atividades/Ações</w:t>
            </w:r>
          </w:p>
        </w:tc>
      </w:tr>
      <w:tr>
        <w:trPr>
          <w:trHeight w:val="494" w:hRule="atLeast"/>
        </w:trPr>
        <w:tc>
          <w:tcPr>
            <w:tcW w:w="7425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spacing w:before="57" w:after="57"/>
              <w:ind w:left="57" w:right="57" w:hanging="0"/>
              <w:rPr>
                <w:rFonts w:ascii="Calibri" w:hAnsi="Calibri" w:cs="Calibri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4"/>
              </w:rPr>
              <w:t>Duração – Total:</w:t>
            </w:r>
          </w:p>
        </w:tc>
        <w:tc>
          <w:tcPr>
            <w:tcW w:w="130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spacing w:before="57" w:after="57"/>
              <w:ind w:left="57" w:right="57" w:hanging="0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4"/>
              </w:rPr>
              <w:t>24</w:t>
            </w:r>
            <w:r>
              <w:rPr>
                <w:rFonts w:cs="Calibri" w:ascii="Calibri" w:hAnsi="Calibri"/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579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spacing w:before="57" w:after="57"/>
              <w:ind w:left="57" w:right="57" w:hanging="0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6.</w:t>
      </w:r>
      <w:r>
        <w:rPr>
          <w:rFonts w:ascii="Calibri" w:hAnsi="Calibri"/>
          <w:b/>
          <w:bCs/>
          <w:sz w:val="24"/>
          <w:szCs w:val="24"/>
        </w:rPr>
        <w:t xml:space="preserve"> Cronograma De Execução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(TODAS as atividades, ações, eventos e/ou etapas previstas para o período de execução do </w:t>
      </w:r>
      <w:r>
        <w:rPr>
          <w:rFonts w:ascii="Calibri" w:hAnsi="Calibri"/>
          <w:sz w:val="24"/>
          <w:szCs w:val="24"/>
          <w:highlight w:val="yellow"/>
        </w:rPr>
        <w:t>objeto</w:t>
      </w:r>
      <w:r>
        <w:rPr>
          <w:rFonts w:ascii="Calibri" w:hAnsi="Calibri"/>
          <w:sz w:val="24"/>
          <w:szCs w:val="24"/>
        </w:rPr>
        <w:t>)</w:t>
      </w:r>
    </w:p>
    <w:tbl>
      <w:tblPr>
        <w:tblW w:w="14570" w:type="dxa"/>
        <w:jc w:val="left"/>
        <w:tblInd w:w="0" w:type="dxa"/>
        <w:tblCellMar>
          <w:top w:w="0" w:type="dxa"/>
          <w:left w:w="78" w:type="dxa"/>
          <w:bottom w:w="0" w:type="dxa"/>
          <w:right w:w="108" w:type="dxa"/>
        </w:tblCellMar>
      </w:tblPr>
      <w:tblGrid>
        <w:gridCol w:w="7451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805"/>
      </w:tblGrid>
      <w:tr>
        <w:trPr>
          <w:trHeight w:val="243" w:hRule="atLeast"/>
          <w:cantSplit w:val="true"/>
        </w:trPr>
        <w:tc>
          <w:tcPr>
            <w:tcW w:w="7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EEEEEE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ATIVIDADES / AÇÕES / EVENTOS / ETAPAS</w:t>
            </w:r>
          </w:p>
        </w:tc>
        <w:tc>
          <w:tcPr>
            <w:tcW w:w="711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EEEEEE" w:val="clear"/>
          </w:tcPr>
          <w:p>
            <w:pPr>
              <w:pStyle w:val="Normal"/>
              <w:rPr/>
            </w:pPr>
            <w:r>
              <w:rPr>
                <w:rStyle w:val="Fontepargpadro"/>
                <w:rFonts w:ascii="Calibri" w:hAnsi="Calibri"/>
                <w:sz w:val="24"/>
                <w:szCs w:val="24"/>
              </w:rPr>
              <w:t>EXECUÇÃO (EM MESES)</w:t>
            </w:r>
          </w:p>
        </w:tc>
      </w:tr>
      <w:tr>
        <w:trPr>
          <w:trHeight w:val="283" w:hRule="atLeast"/>
          <w:cantSplit w:val="true"/>
        </w:trPr>
        <w:tc>
          <w:tcPr>
            <w:tcW w:w="745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EEEEEE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EEEEEE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EEEEEE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EEEEEE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</w:t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EEEEEE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</w:t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EEEEEE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</w:t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EEEEEE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</w:t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EEEEEE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7</w:t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EEEEEE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8</w:t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EEEEEE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9</w:t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EEEEEE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EEEEEE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11</w:t>
            </w:r>
          </w:p>
        </w:tc>
        <w:tc>
          <w:tcPr>
            <w:tcW w:w="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EEEEEE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</w:t>
            </w:r>
          </w:p>
        </w:tc>
      </w:tr>
      <w:tr>
        <w:trPr/>
        <w:tc>
          <w:tcPr>
            <w:tcW w:w="7451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7451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7451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7451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7451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7451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7451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7451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7451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7451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rPr>
          <w:b/>
          <w:b/>
          <w:bCs/>
        </w:rPr>
      </w:pPr>
      <w:r>
        <w:rPr>
          <w:rFonts w:ascii="Calibri" w:hAnsi="Calibri"/>
          <w:b/>
          <w:bCs/>
          <w:sz w:val="24"/>
          <w:szCs w:val="24"/>
        </w:rPr>
        <w:t>7.</w:t>
      </w:r>
      <w:r>
        <w:rPr>
          <w:rFonts w:ascii="Calibri" w:hAnsi="Calibri"/>
          <w:b/>
          <w:bCs/>
          <w:sz w:val="24"/>
          <w:szCs w:val="24"/>
        </w:rPr>
        <w:t xml:space="preserve"> Quadro Descritivo das Atividades</w:t>
      </w:r>
    </w:p>
    <w:p>
      <w:pPr>
        <w:pStyle w:val="Normal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tbl>
      <w:tblPr>
        <w:tblW w:w="14570" w:type="dxa"/>
        <w:jc w:val="left"/>
        <w:tblInd w:w="0" w:type="dxa"/>
        <w:tblCellMar>
          <w:top w:w="0" w:type="dxa"/>
          <w:left w:w="78" w:type="dxa"/>
          <w:bottom w:w="0" w:type="dxa"/>
          <w:right w:w="108" w:type="dxa"/>
        </w:tblCellMar>
      </w:tblPr>
      <w:tblGrid>
        <w:gridCol w:w="4199"/>
        <w:gridCol w:w="4654"/>
        <w:gridCol w:w="2670"/>
        <w:gridCol w:w="3047"/>
      </w:tblGrid>
      <w:tr>
        <w:trPr>
          <w:trHeight w:val="23" w:hRule="atLeast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fill="EEEEEE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ATIVIDADES</w:t>
            </w:r>
          </w:p>
        </w:tc>
        <w:tc>
          <w:tcPr>
            <w:tcW w:w="4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fill="EEEEEE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CONTEÚDO RESUMIDO</w:t>
            </w:r>
          </w:p>
        </w:tc>
        <w:tc>
          <w:tcPr>
            <w:tcW w:w="2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fill="EEEEEE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DIAS DA SEMANA</w:t>
            </w:r>
          </w:p>
        </w:tc>
        <w:tc>
          <w:tcPr>
            <w:tcW w:w="30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EEEEEE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HORÁRIOS</w:t>
            </w:r>
          </w:p>
        </w:tc>
      </w:tr>
      <w:tr>
        <w:trPr/>
        <w:tc>
          <w:tcPr>
            <w:tcW w:w="4199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4654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670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304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4199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4654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670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304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4199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4654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670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304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4199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4654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670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304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4199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4654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670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304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4199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4654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670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304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4199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4654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670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304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4199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4654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670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304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4199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4654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670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304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4199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4654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670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304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</w:p>
    <w:tbl>
      <w:tblPr>
        <w:tblW w:w="14570" w:type="dxa"/>
        <w:jc w:val="left"/>
        <w:tblInd w:w="-5" w:type="dxa"/>
        <w:tblCellMar>
          <w:top w:w="0" w:type="dxa"/>
          <w:left w:w="90" w:type="dxa"/>
          <w:bottom w:w="0" w:type="dxa"/>
          <w:right w:w="108" w:type="dxa"/>
        </w:tblCellMar>
      </w:tblPr>
      <w:tblGrid>
        <w:gridCol w:w="14570"/>
      </w:tblGrid>
      <w:tr>
        <w:trPr/>
        <w:tc>
          <w:tcPr>
            <w:tcW w:w="14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2E5FF" w:val="clear"/>
          </w:tcPr>
          <w:p>
            <w:pPr>
              <w:pStyle w:val="Normal"/>
              <w:rPr/>
            </w:pPr>
            <w:r>
              <w:rPr>
                <w:rStyle w:val="Fontepargpadro"/>
                <w:rFonts w:ascii="Calibri" w:hAnsi="Calibri"/>
                <w:sz w:val="24"/>
                <w:szCs w:val="24"/>
              </w:rPr>
              <w:t xml:space="preserve">Alimentação: </w:t>
            </w:r>
            <w:r>
              <w:rPr>
                <w:rStyle w:val="Fontepargpadro"/>
                <w:rFonts w:ascii="Calibri" w:hAnsi="Calibri"/>
                <w:b/>
                <w:bCs/>
                <w:color w:val="3465A4"/>
                <w:sz w:val="24"/>
                <w:szCs w:val="24"/>
              </w:rPr>
              <w:t xml:space="preserve"> (Informar tipo e quantidade de refeições, caso seja oferecida alimentação aos </w:t>
            </w:r>
            <w:r>
              <w:rPr>
                <w:rStyle w:val="Fontepargpadro"/>
                <w:rFonts w:ascii="Calibri" w:hAnsi="Calibri"/>
                <w:b/>
                <w:bCs/>
                <w:color w:val="3465A4"/>
                <w:sz w:val="24"/>
                <w:szCs w:val="24"/>
              </w:rPr>
              <w:t>participantes</w:t>
            </w:r>
            <w:r>
              <w:rPr>
                <w:rStyle w:val="Fontepargpadro"/>
                <w:rFonts w:ascii="Calibri" w:hAnsi="Calibri"/>
                <w:b/>
                <w:bCs/>
                <w:color w:val="3465A4"/>
                <w:sz w:val="24"/>
                <w:szCs w:val="24"/>
              </w:rPr>
              <w:t>, na Organização e/ou em eventos internos ou externos)</w:t>
            </w:r>
          </w:p>
        </w:tc>
      </w:tr>
    </w:tbl>
    <w:p>
      <w:pPr>
        <w:sectPr>
          <w:headerReference w:type="default" r:id="rId4"/>
          <w:footerReference w:type="default" r:id="rId5"/>
          <w:type w:val="continuous"/>
          <w:pgSz w:w="11906" w:h="16838"/>
          <w:pgMar w:left="1417" w:right="567" w:header="567" w:top="2154" w:footer="283" w:bottom="1133" w:gutter="0"/>
          <w:pgNumType w:fmt="decimal"/>
          <w:formProt w:val="false"/>
          <w:textDirection w:val="lrTb"/>
          <w:docGrid w:type="default" w:linePitch="600" w:charSpace="32768"/>
        </w:sectPr>
      </w:pPr>
    </w:p>
    <w:p>
      <w:pPr>
        <w:pStyle w:val="Normal"/>
        <w:spacing w:lineRule="auto" w:line="276" w:before="113" w:after="57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8</w:t>
      </w:r>
      <w:r>
        <w:rPr>
          <w:rFonts w:ascii="Calibri" w:hAnsi="Calibri"/>
          <w:b/>
          <w:bCs/>
          <w:sz w:val="24"/>
          <w:szCs w:val="24"/>
        </w:rPr>
        <w:t>. PROVISÕES PARA EXECUÇÃO DO OBJETO:</w:t>
      </w:r>
    </w:p>
    <w:p>
      <w:pPr>
        <w:pStyle w:val="Normal"/>
        <w:suppressAutoHyphens w:val="true"/>
        <w:spacing w:lineRule="auto" w:line="276" w:before="113" w:after="57"/>
        <w:ind w:left="0" w:right="0"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a) </w:t>
      </w:r>
      <w:r>
        <w:rPr>
          <w:rFonts w:ascii="Calibri" w:hAnsi="Calibri"/>
          <w:b/>
          <w:bCs/>
          <w:sz w:val="24"/>
          <w:szCs w:val="24"/>
        </w:rPr>
        <w:t>Ambiente Físico e Infraestrutura:</w:t>
      </w:r>
    </w:p>
    <w:p>
      <w:pPr>
        <w:pStyle w:val="Normal"/>
        <w:spacing w:lineRule="auto" w:line="276" w:before="113" w:after="57"/>
        <w:jc w:val="both"/>
        <w:rPr/>
      </w:pPr>
      <w:r>
        <w:rPr>
          <w:rStyle w:val="Fontepargpadro"/>
          <w:rFonts w:ascii="Calibri" w:hAnsi="Calibri"/>
          <w:sz w:val="24"/>
          <w:szCs w:val="24"/>
        </w:rPr>
        <w:tab/>
        <w:t xml:space="preserve">Imóvel:   (  ) Próprio    (  ) Alugado    (  ) Cedido    (  ) Outros   </w:t>
      </w:r>
      <w:r>
        <w:rPr>
          <w:rStyle w:val="Fontepargpadro"/>
          <w:rFonts w:ascii="Calibri" w:hAnsi="Calibri"/>
          <w:b/>
          <w:bCs/>
          <w:color w:val="3465A4"/>
          <w:sz w:val="24"/>
          <w:szCs w:val="24"/>
        </w:rPr>
        <w:t xml:space="preserve"> (em caso de “Cedido” ou “Outros”, esclarecer)</w:t>
      </w:r>
    </w:p>
    <w:p>
      <w:pPr>
        <w:pStyle w:val="Normal"/>
        <w:spacing w:lineRule="auto" w:line="276" w:before="113" w:after="57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b/>
          <w:bCs/>
          <w:sz w:val="24"/>
          <w:szCs w:val="24"/>
        </w:rPr>
        <w:t>Terreno e Área construída:</w:t>
      </w:r>
    </w:p>
    <w:p>
      <w:pPr>
        <w:pStyle w:val="Normal"/>
        <w:spacing w:lineRule="auto" w:line="276" w:before="113" w:after="57"/>
        <w:jc w:val="both"/>
        <w:rPr/>
      </w:pPr>
      <w:r>
        <w:rPr>
          <w:rStyle w:val="Fontepargpadro"/>
          <w:rFonts w:ascii="Calibri" w:hAnsi="Calibri"/>
          <w:sz w:val="24"/>
          <w:szCs w:val="24"/>
        </w:rPr>
        <w:tab/>
        <w:t xml:space="preserve">Instalações Físicas: </w:t>
      </w:r>
      <w:r>
        <w:rPr>
          <w:rStyle w:val="Fontepargpadro"/>
          <w:rFonts w:ascii="Calibri" w:hAnsi="Calibri"/>
          <w:b/>
          <w:bCs/>
          <w:color w:val="3465A4"/>
          <w:sz w:val="24"/>
          <w:szCs w:val="24"/>
        </w:rPr>
        <w:t>(Quadro com descrição de todos os ambientes; informando quanto às condições de acessibilidade, incluindo nº de banheiros adaptados, quando houver)</w:t>
      </w:r>
    </w:p>
    <w:p>
      <w:pPr>
        <w:pStyle w:val="Normal"/>
        <w:spacing w:lineRule="auto" w:line="276" w:before="113" w:after="57"/>
        <w:jc w:val="both"/>
        <w:rPr/>
      </w:pPr>
      <w:r>
        <w:rPr>
          <w:rStyle w:val="Fontepargpadro"/>
          <w:rFonts w:ascii="Calibri" w:hAnsi="Calibri"/>
          <w:sz w:val="24"/>
          <w:szCs w:val="24"/>
        </w:rPr>
        <w:tab/>
        <w:t>Endereço das Unidades: (</w:t>
      </w:r>
      <w:r>
        <w:rPr>
          <w:rStyle w:val="Fontepargpadro"/>
          <w:rFonts w:ascii="Calibri" w:hAnsi="Calibri"/>
          <w:b/>
          <w:bCs/>
          <w:color w:val="3465A4"/>
          <w:sz w:val="24"/>
          <w:szCs w:val="24"/>
        </w:rPr>
        <w:t>em caso de imóvel próprio ou cedido)</w:t>
      </w:r>
    </w:p>
    <w:p>
      <w:pPr>
        <w:pStyle w:val="Normal"/>
        <w:spacing w:lineRule="auto" w:line="276" w:before="113" w:after="57"/>
        <w:jc w:val="both"/>
        <w:rPr/>
      </w:pPr>
      <w:r>
        <w:rPr>
          <w:rStyle w:val="Fontepargpadro"/>
          <w:rFonts w:ascii="Calibri" w:hAnsi="Calibri"/>
          <w:sz w:val="24"/>
          <w:szCs w:val="24"/>
        </w:rPr>
        <w:tab/>
        <w:t xml:space="preserve">Recursos Materiais: </w:t>
      </w:r>
      <w:r>
        <w:rPr>
          <w:rStyle w:val="Fontepargpadro"/>
          <w:rFonts w:ascii="Calibri" w:hAnsi="Calibri"/>
          <w:b/>
          <w:bCs/>
          <w:color w:val="3465A4"/>
          <w:sz w:val="24"/>
          <w:szCs w:val="24"/>
        </w:rPr>
        <w:t>(Quadro com a relação e a quantidade de móveis; *equipamentos; material permanente e material de consumo).  *informar marca e modelo de impressora(s)</w:t>
      </w:r>
    </w:p>
    <w:p>
      <w:pPr>
        <w:pStyle w:val="Normal"/>
        <w:spacing w:lineRule="auto" w:line="276" w:before="113" w:after="57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lineRule="auto" w:line="276" w:before="113" w:after="57"/>
        <w:jc w:val="both"/>
        <w:rPr/>
      </w:pPr>
      <w:r>
        <w:rPr>
          <w:rStyle w:val="Fontepargpadro"/>
          <w:rFonts w:ascii="Calibri" w:hAnsi="Calibri"/>
          <w:sz w:val="24"/>
          <w:szCs w:val="24"/>
        </w:rPr>
        <w:t xml:space="preserve">b) </w:t>
      </w:r>
      <w:r>
        <w:rPr>
          <w:rStyle w:val="Fontepargpadro"/>
          <w:rFonts w:ascii="Calibri" w:hAnsi="Calibri"/>
          <w:sz w:val="24"/>
          <w:szCs w:val="24"/>
        </w:rPr>
        <w:t>Materiais Socioeducativos:</w:t>
      </w:r>
      <w:r>
        <w:rPr>
          <w:rStyle w:val="Fontepargpadro"/>
          <w:rFonts w:ascii="Calibri" w:hAnsi="Calibri"/>
          <w:b/>
          <w:bCs/>
          <w:color w:val="3465A4"/>
          <w:sz w:val="24"/>
          <w:szCs w:val="24"/>
        </w:rPr>
        <w:t xml:space="preserve"> (Artigos pedagógicos, culturais e esportivos disponibilizados para o </w:t>
      </w:r>
      <w:r>
        <w:rPr>
          <w:rStyle w:val="Fontepargpadro"/>
          <w:rFonts w:ascii="Calibri" w:hAnsi="Calibri"/>
          <w:b/>
          <w:bCs/>
          <w:color w:val="3465A4"/>
          <w:sz w:val="24"/>
          <w:szCs w:val="24"/>
        </w:rPr>
        <w:t>PROJETO</w:t>
      </w:r>
      <w:r>
        <w:rPr>
          <w:rStyle w:val="Fontepargpadro"/>
          <w:rFonts w:ascii="Calibri" w:hAnsi="Calibri"/>
          <w:b/>
          <w:bCs/>
          <w:color w:val="3465A4"/>
          <w:sz w:val="24"/>
          <w:szCs w:val="24"/>
        </w:rPr>
        <w:t>)</w:t>
      </w:r>
    </w:p>
    <w:p>
      <w:pPr>
        <w:pStyle w:val="Normal"/>
        <w:spacing w:lineRule="auto" w:line="276" w:before="113" w:after="57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lineRule="auto" w:line="276" w:before="113" w:after="57"/>
        <w:jc w:val="both"/>
        <w:rPr/>
      </w:pPr>
      <w:r>
        <w:rPr>
          <w:rStyle w:val="Fontepargpadro"/>
          <w:rFonts w:ascii="Calibri" w:hAnsi="Calibri"/>
          <w:sz w:val="24"/>
          <w:szCs w:val="24"/>
        </w:rPr>
        <w:t xml:space="preserve">c) </w:t>
      </w:r>
      <w:r>
        <w:rPr>
          <w:rStyle w:val="Fontepargpadro"/>
          <w:rFonts w:ascii="Calibri" w:hAnsi="Calibri"/>
          <w:sz w:val="24"/>
          <w:szCs w:val="24"/>
        </w:rPr>
        <w:t xml:space="preserve">Veículo: (  ) Próprio </w:t>
      </w:r>
      <w:r>
        <w:rPr>
          <w:rStyle w:val="Fontepargpadro"/>
          <w:rFonts w:ascii="Calibri" w:hAnsi="Calibri"/>
          <w:b/>
          <w:bCs/>
          <w:color w:val="3465A4"/>
          <w:sz w:val="24"/>
          <w:szCs w:val="24"/>
        </w:rPr>
        <w:t>(somente veículo em nome da Organização da Sociedade Civil)</w:t>
      </w:r>
      <w:r>
        <w:rPr>
          <w:rStyle w:val="Fontepargpadro"/>
          <w:rFonts w:ascii="Calibri" w:hAnsi="Calibri"/>
          <w:sz w:val="24"/>
          <w:szCs w:val="24"/>
        </w:rPr>
        <w:t xml:space="preserve">    (  ) Alugado</w:t>
      </w:r>
    </w:p>
    <w:p>
      <w:pPr>
        <w:pStyle w:val="Normal"/>
        <w:spacing w:lineRule="auto" w:line="276" w:before="113" w:after="57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sectPr>
          <w:headerReference w:type="default" r:id="rId6"/>
          <w:footerReference w:type="default" r:id="rId7"/>
          <w:type w:val="nextPage"/>
          <w:pgSz w:w="11906" w:h="16838"/>
          <w:pgMar w:left="1134" w:right="567" w:header="720" w:top="2421" w:footer="720" w:bottom="567" w:gutter="0"/>
          <w:pgNumType w:fmt="decimal"/>
          <w:formProt w:val="false"/>
          <w:textDirection w:val="lrTb"/>
          <w:docGrid w:type="default" w:linePitch="600" w:charSpace="32768"/>
        </w:sectPr>
        <w:pStyle w:val="Normal"/>
        <w:spacing w:lineRule="auto" w:line="276" w:before="113" w:after="57"/>
        <w:rPr/>
      </w:pPr>
      <w:r>
        <w:rPr>
          <w:rStyle w:val="Fontepargpadro"/>
          <w:rFonts w:ascii="Calibri" w:hAnsi="Calibri"/>
          <w:sz w:val="24"/>
          <w:szCs w:val="24"/>
        </w:rPr>
        <w:t xml:space="preserve">d) </w:t>
      </w:r>
      <w:r>
        <w:rPr>
          <w:rStyle w:val="Fontepargpadro"/>
          <w:rFonts w:ascii="Calibri" w:hAnsi="Calibri"/>
          <w:sz w:val="24"/>
          <w:szCs w:val="24"/>
        </w:rPr>
        <w:t xml:space="preserve">Descrição: </w:t>
      </w:r>
      <w:r>
        <w:rPr>
          <w:rStyle w:val="Fontepargpadro"/>
          <w:rFonts w:ascii="Calibri" w:hAnsi="Calibri"/>
          <w:b/>
          <w:bCs/>
          <w:color w:val="3465A4"/>
          <w:sz w:val="24"/>
          <w:szCs w:val="24"/>
        </w:rPr>
        <w:t>(marca/modelo/placa)</w:t>
      </w:r>
    </w:p>
    <w:p>
      <w:pPr>
        <w:pStyle w:val="Normal"/>
        <w:rPr/>
      </w:pPr>
      <w:r>
        <w:rPr>
          <w:rStyle w:val="Fontepargpadro"/>
          <w:rFonts w:ascii="Calibri" w:hAnsi="Calibri"/>
          <w:b/>
          <w:bCs/>
          <w:sz w:val="24"/>
          <w:szCs w:val="24"/>
        </w:rPr>
        <w:t>I</w:t>
      </w:r>
      <w:r>
        <w:rPr>
          <w:rStyle w:val="Fontepargpadro"/>
          <w:rFonts w:ascii="Calibri" w:hAnsi="Calibri"/>
          <w:b/>
          <w:bCs/>
          <w:sz w:val="24"/>
          <w:szCs w:val="24"/>
        </w:rPr>
        <w:t>) QUADRO GERAL DE RECURSOS HUMAN</w:t>
      </w:r>
      <w:r>
        <w:rPr>
          <w:rStyle w:val="Fontepargpadro"/>
          <w:rFonts w:ascii="Calibri" w:hAnsi="Calibri"/>
          <w:b/>
          <w:bCs/>
          <w:color w:val="000000"/>
          <w:sz w:val="24"/>
          <w:szCs w:val="24"/>
        </w:rPr>
        <w:t xml:space="preserve">OS </w:t>
      </w:r>
      <w:r>
        <w:rPr>
          <w:rStyle w:val="Fontepargpadro"/>
          <w:rFonts w:ascii="Calibri" w:hAnsi="Calibri"/>
          <w:b/>
          <w:bCs/>
          <w:color w:val="000000"/>
          <w:sz w:val="24"/>
          <w:szCs w:val="24"/>
        </w:rPr>
        <w:t xml:space="preserve">DA OSC </w:t>
      </w:r>
      <w:r>
        <w:rPr>
          <w:rStyle w:val="Fontepargpadro"/>
          <w:rFonts w:ascii="Calibri" w:hAnsi="Calibri"/>
          <w:b/>
          <w:bCs/>
          <w:color w:val="000000"/>
          <w:sz w:val="24"/>
          <w:szCs w:val="24"/>
        </w:rPr>
        <w:t>(EQUIPE DE REFERÊNCIA)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(Quadro Completo de Recursos Humanos da Organização, inclusive Estagiários e Voluntários, quando houver)</w:t>
      </w:r>
    </w:p>
    <w:tbl>
      <w:tblPr>
        <w:tblW w:w="14570" w:type="dxa"/>
        <w:jc w:val="left"/>
        <w:tblInd w:w="0" w:type="dxa"/>
        <w:tblCellMar>
          <w:top w:w="0" w:type="dxa"/>
          <w:left w:w="40" w:type="dxa"/>
          <w:bottom w:w="0" w:type="dxa"/>
          <w:right w:w="70" w:type="dxa"/>
        </w:tblCellMar>
      </w:tblPr>
      <w:tblGrid>
        <w:gridCol w:w="3602"/>
        <w:gridCol w:w="2413"/>
        <w:gridCol w:w="2070"/>
        <w:gridCol w:w="1044"/>
        <w:gridCol w:w="1369"/>
        <w:gridCol w:w="2070"/>
        <w:gridCol w:w="2002"/>
      </w:tblGrid>
      <w:tr>
        <w:trPr/>
        <w:tc>
          <w:tcPr>
            <w:tcW w:w="3602" w:type="dxa"/>
            <w:tcBorders>
              <w:top w:val="single" w:sz="6" w:space="0" w:color="000000"/>
              <w:left w:val="single" w:sz="6" w:space="0" w:color="000080"/>
              <w:bottom w:val="single" w:sz="6" w:space="0" w:color="000080"/>
            </w:tcBorders>
            <w:shd w:fill="EEEEEE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Calibri" w:hAnsi="Calibri"/>
                <w:sz w:val="24"/>
                <w:szCs w:val="24"/>
                <w:highlight w:val="yellow"/>
              </w:rPr>
              <w:t xml:space="preserve">Nome  </w:t>
            </w:r>
            <w:r>
              <w:rPr>
                <w:rFonts w:ascii="Calibri" w:hAnsi="Calibri"/>
                <w:color w:val="FF0000"/>
                <w:sz w:val="24"/>
                <w:szCs w:val="24"/>
                <w:highlight w:val="yellow"/>
              </w:rPr>
              <w:t>(quantidade)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80"/>
              <w:bottom w:val="single" w:sz="6" w:space="0" w:color="000080"/>
            </w:tcBorders>
            <w:shd w:fill="EEEEEE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Cargo/Função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80"/>
              <w:bottom w:val="single" w:sz="6" w:space="0" w:color="000080"/>
            </w:tcBorders>
            <w:shd w:fill="EEEEEE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Escolaridade/</w:t>
            </w:r>
          </w:p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Formação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80"/>
              <w:bottom w:val="single" w:sz="6" w:space="0" w:color="000080"/>
            </w:tcBorders>
            <w:shd w:fill="EEEEEE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Vínculo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80"/>
              <w:bottom w:val="single" w:sz="6" w:space="0" w:color="000080"/>
            </w:tcBorders>
            <w:shd w:fill="EEEEEE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Carga Horária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80"/>
              <w:bottom w:val="single" w:sz="6" w:space="0" w:color="000080"/>
            </w:tcBorders>
            <w:shd w:fill="EEEEEE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Dias e Horários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80"/>
              <w:bottom w:val="single" w:sz="6" w:space="0" w:color="000080"/>
              <w:right w:val="single" w:sz="6" w:space="0" w:color="000000"/>
            </w:tcBorders>
            <w:shd w:fill="EEEEEE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Salário Base Mês R$</w:t>
            </w:r>
          </w:p>
        </w:tc>
      </w:tr>
      <w:tr>
        <w:trPr>
          <w:trHeight w:val="284" w:hRule="atLeast"/>
        </w:trPr>
        <w:tc>
          <w:tcPr>
            <w:tcW w:w="36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24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0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3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02" w:type="dxa"/>
            <w:tcBorders>
              <w:left w:val="single" w:sz="6" w:space="0" w:color="000080"/>
              <w:bottom w:val="single" w:sz="6" w:space="0" w:color="00008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>
          <w:trHeight w:val="284" w:hRule="atLeast"/>
        </w:trPr>
        <w:tc>
          <w:tcPr>
            <w:tcW w:w="36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24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0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3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02" w:type="dxa"/>
            <w:tcBorders>
              <w:left w:val="single" w:sz="6" w:space="0" w:color="000080"/>
              <w:bottom w:val="single" w:sz="6" w:space="0" w:color="00008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>
          <w:trHeight w:val="284" w:hRule="atLeast"/>
        </w:trPr>
        <w:tc>
          <w:tcPr>
            <w:tcW w:w="36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24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0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3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02" w:type="dxa"/>
            <w:tcBorders>
              <w:left w:val="single" w:sz="6" w:space="0" w:color="000080"/>
              <w:bottom w:val="single" w:sz="6" w:space="0" w:color="00008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>
          <w:trHeight w:val="284" w:hRule="atLeast"/>
        </w:trPr>
        <w:tc>
          <w:tcPr>
            <w:tcW w:w="36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24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0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3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02" w:type="dxa"/>
            <w:tcBorders>
              <w:left w:val="single" w:sz="6" w:space="0" w:color="000080"/>
              <w:bottom w:val="single" w:sz="6" w:space="0" w:color="00008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>
          <w:trHeight w:val="284" w:hRule="atLeast"/>
        </w:trPr>
        <w:tc>
          <w:tcPr>
            <w:tcW w:w="36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24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0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3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02" w:type="dxa"/>
            <w:tcBorders>
              <w:left w:val="single" w:sz="6" w:space="0" w:color="000080"/>
              <w:bottom w:val="single" w:sz="6" w:space="0" w:color="00008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>
          <w:trHeight w:val="284" w:hRule="atLeast"/>
        </w:trPr>
        <w:tc>
          <w:tcPr>
            <w:tcW w:w="3602" w:type="dxa"/>
            <w:tcBorders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2413" w:type="dxa"/>
            <w:tcBorders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70" w:type="dxa"/>
            <w:tcBorders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044" w:type="dxa"/>
            <w:tcBorders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369" w:type="dxa"/>
            <w:tcBorders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70" w:type="dxa"/>
            <w:tcBorders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02" w:type="dxa"/>
            <w:tcBorders>
              <w:left w:val="single" w:sz="6" w:space="0" w:color="000080"/>
              <w:bottom w:val="single" w:sz="6" w:space="0" w:color="00008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rPr/>
      </w:pPr>
      <w:r>
        <w:rPr>
          <w:rFonts w:ascii="Calibri" w:hAnsi="Calibri"/>
          <w:b/>
          <w:bCs/>
          <w:sz w:val="24"/>
          <w:szCs w:val="24"/>
        </w:rPr>
        <w:t>II. PROFISSIONAIS DA EQUIPE</w:t>
      </w:r>
      <w:r>
        <w:rPr>
          <w:rFonts w:ascii="Calibri" w:hAnsi="Calibri"/>
          <w:b/>
          <w:bCs/>
          <w:sz w:val="24"/>
          <w:szCs w:val="24"/>
        </w:rPr>
        <w:t xml:space="preserve"> DE REFERÊNCIA D</w:t>
      </w:r>
      <w:r>
        <w:rPr>
          <w:rFonts w:ascii="Calibri" w:hAnsi="Calibri"/>
          <w:b/>
          <w:bCs/>
          <w:sz w:val="24"/>
          <w:szCs w:val="24"/>
        </w:rPr>
        <w:t>A OSC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b/>
          <w:bCs/>
          <w:sz w:val="24"/>
          <w:szCs w:val="24"/>
        </w:rPr>
        <w:t>QUE SERÃO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b/>
          <w:bCs/>
          <w:sz w:val="24"/>
          <w:szCs w:val="24"/>
        </w:rPr>
        <w:t xml:space="preserve">PAGOS COM RECURSOS DO </w:t>
      </w:r>
      <w:r>
        <w:rPr>
          <w:rFonts w:ascii="Calibri" w:hAnsi="Calibri"/>
          <w:b/>
          <w:bCs/>
          <w:sz w:val="24"/>
          <w:szCs w:val="24"/>
        </w:rPr>
        <w:t>PROJETO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(Relacionar os profissionais, especificando Nº de Horas </w:t>
      </w:r>
      <w:r>
        <w:rPr>
          <w:rFonts w:ascii="Calibri" w:hAnsi="Calibri"/>
          <w:sz w:val="24"/>
          <w:szCs w:val="24"/>
        </w:rPr>
        <w:t>D</w:t>
      </w:r>
      <w:r>
        <w:rPr>
          <w:rFonts w:ascii="Calibri" w:hAnsi="Calibri"/>
          <w:sz w:val="24"/>
          <w:szCs w:val="24"/>
        </w:rPr>
        <w:t>edicadas ao Objeto da Parceria)</w:t>
      </w:r>
    </w:p>
    <w:tbl>
      <w:tblPr>
        <w:tblW w:w="14570" w:type="dxa"/>
        <w:jc w:val="left"/>
        <w:tblInd w:w="0" w:type="dxa"/>
        <w:tblCellMar>
          <w:top w:w="0" w:type="dxa"/>
          <w:left w:w="40" w:type="dxa"/>
          <w:bottom w:w="0" w:type="dxa"/>
          <w:right w:w="70" w:type="dxa"/>
        </w:tblCellMar>
      </w:tblPr>
      <w:tblGrid>
        <w:gridCol w:w="3537"/>
        <w:gridCol w:w="2507"/>
        <w:gridCol w:w="1997"/>
        <w:gridCol w:w="1049"/>
        <w:gridCol w:w="1376"/>
        <w:gridCol w:w="2080"/>
        <w:gridCol w:w="2024"/>
      </w:tblGrid>
      <w:tr>
        <w:trPr/>
        <w:tc>
          <w:tcPr>
            <w:tcW w:w="3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EEEEEE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Calibri" w:hAnsi="Calibri"/>
                <w:sz w:val="24"/>
                <w:szCs w:val="24"/>
                <w:highlight w:val="yellow"/>
              </w:rPr>
              <w:t xml:space="preserve">Nome  </w:t>
            </w:r>
            <w:r>
              <w:rPr>
                <w:rFonts w:ascii="Calibri" w:hAnsi="Calibri"/>
                <w:color w:val="FF0000"/>
                <w:sz w:val="24"/>
                <w:szCs w:val="24"/>
                <w:highlight w:val="yellow"/>
              </w:rPr>
              <w:t>(quantidade)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EEEEEE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Cargo/Função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EEEEEE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Escolaridade/</w:t>
            </w:r>
          </w:p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Formação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EEEEEE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Vínculo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EEEEEE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Carga Horária</w:t>
            </w:r>
          </w:p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Específica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EEEEEE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Dias e Horários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EEEEEE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Salário Base  Mês R$</w:t>
            </w:r>
          </w:p>
        </w:tc>
      </w:tr>
      <w:tr>
        <w:trPr>
          <w:trHeight w:val="284" w:hRule="exact"/>
        </w:trPr>
        <w:tc>
          <w:tcPr>
            <w:tcW w:w="3537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2507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997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049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376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80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>
          <w:trHeight w:val="284" w:hRule="exact"/>
        </w:trPr>
        <w:tc>
          <w:tcPr>
            <w:tcW w:w="3537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2507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997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049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376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80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>
          <w:trHeight w:val="284" w:hRule="exact"/>
        </w:trPr>
        <w:tc>
          <w:tcPr>
            <w:tcW w:w="3537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2507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997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049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376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80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>
          <w:trHeight w:val="284" w:hRule="exact"/>
        </w:trPr>
        <w:tc>
          <w:tcPr>
            <w:tcW w:w="3537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2507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997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049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376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80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>
          <w:trHeight w:val="284" w:hRule="exact"/>
        </w:trPr>
        <w:tc>
          <w:tcPr>
            <w:tcW w:w="3537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2507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997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049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376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80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</w:tbl>
    <w:p>
      <w:pPr>
        <w:pStyle w:val="Normal"/>
        <w:numPr>
          <w:ilvl w:val="0"/>
          <w:numId w:val="2"/>
        </w:numPr>
        <w:suppressAutoHyphens w:val="true"/>
        <w:ind w:left="0" w:right="0" w:firstLine="283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Os profissionais da Equipe de Referência, indicada neste quadro, a serem pagos com recursos </w:t>
      </w:r>
      <w:r>
        <w:rPr>
          <w:rFonts w:ascii="Calibri" w:hAnsi="Calibri"/>
          <w:sz w:val="20"/>
          <w:szCs w:val="20"/>
        </w:rPr>
        <w:t>do FMDCA</w:t>
      </w:r>
      <w:r>
        <w:rPr>
          <w:rFonts w:ascii="Calibri" w:hAnsi="Calibri"/>
          <w:sz w:val="20"/>
          <w:szCs w:val="20"/>
        </w:rPr>
        <w:t>, são os mesmos considerados nas estimativas de despesas constantes no Cronograma Físico-Financeiro; os profissionais que não constarem neste quadro serão pagos com recursos próprios, a título de contrapartida, durante toda a vigência da parceria.</w:t>
      </w:r>
    </w:p>
    <w:p>
      <w:pPr>
        <w:pStyle w:val="Normal"/>
        <w:numPr>
          <w:ilvl w:val="0"/>
          <w:numId w:val="2"/>
        </w:numPr>
        <w:suppressAutoHyphens w:val="true"/>
        <w:ind w:left="0" w:right="0" w:firstLine="283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É obrigatório anexar a este Plano a Norma Trabalhista que determina a data base, o Piso salarial, se houver, e os índices de reajuste das categorias envolvidas.</w:t>
      </w:r>
    </w:p>
    <w:p>
      <w:pPr>
        <w:pStyle w:val="Normal"/>
        <w:numPr>
          <w:ilvl w:val="2"/>
          <w:numId w:val="2"/>
        </w:numPr>
        <w:tabs>
          <w:tab w:val="clear" w:pos="720"/>
          <w:tab w:val="left" w:pos="-200" w:leader="none"/>
        </w:tabs>
        <w:suppressAutoHyphens w:val="true"/>
        <w:ind w:left="283" w:right="0" w:hanging="283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 Equipe de Referência do </w:t>
      </w:r>
      <w:r>
        <w:rPr>
          <w:rFonts w:ascii="Calibri" w:hAnsi="Calibri"/>
          <w:sz w:val="20"/>
          <w:szCs w:val="20"/>
        </w:rPr>
        <w:t>PROJETO</w:t>
      </w:r>
      <w:r>
        <w:rPr>
          <w:rFonts w:ascii="Calibri" w:hAnsi="Calibri"/>
          <w:sz w:val="20"/>
          <w:szCs w:val="20"/>
        </w:rPr>
        <w:t xml:space="preserve"> é definida neste Plano de Trabalho, portanto sua composição deverá ser mantida durante toda a vigência da parceria; sendo possível, se necessário, a eventual substituição de funcionários, não substituição de cargos ou a redução do número de profissionais.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-200" w:leader="none"/>
        </w:tabs>
        <w:suppressAutoHyphens w:val="true"/>
        <w:ind w:left="283" w:right="0" w:hanging="283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As substituições de funcionários serão devidamente informadas ao </w:t>
      </w:r>
      <w:r>
        <w:rPr>
          <w:rFonts w:ascii="Calibri" w:hAnsi="Calibri"/>
          <w:sz w:val="20"/>
          <w:szCs w:val="20"/>
        </w:rPr>
        <w:t>CMDCA e à Comissão de Monitoramento</w:t>
      </w:r>
      <w:r>
        <w:rPr>
          <w:rFonts w:ascii="Calibri" w:hAnsi="Calibri"/>
          <w:sz w:val="20"/>
          <w:szCs w:val="20"/>
        </w:rPr>
        <w:t xml:space="preserve"> nas visitas e à Gerência Administrativa e Financeira na prestação de contas por meio de ofício. Estas substituições deverão ser realizadas o mais breve possível, assegurando a composição da Equipe de Referência prevista, o cumprimento do Plano de Trabalho e o adequado atendimento aos usuários.</w:t>
      </w:r>
    </w:p>
    <w:p>
      <w:pPr>
        <w:sectPr>
          <w:headerReference w:type="default" r:id="rId8"/>
          <w:footerReference w:type="default" r:id="rId9"/>
          <w:type w:val="nextPage"/>
          <w:pgSz w:orient="landscape" w:w="16838" w:h="11906"/>
          <w:pgMar w:left="1134" w:right="1134" w:header="850" w:top="1264" w:footer="567" w:bottom="907" w:gutter="0"/>
          <w:pgNumType w:fmt="decimal"/>
          <w:formProt w:val="false"/>
          <w:textDirection w:val="lrTb"/>
          <w:docGrid w:type="default" w:linePitch="600" w:charSpace="32768"/>
        </w:sectPr>
        <w:pStyle w:val="Normal"/>
        <w:numPr>
          <w:ilvl w:val="0"/>
          <w:numId w:val="0"/>
        </w:numPr>
        <w:suppressAutoHyphens w:val="true"/>
        <w:ind w:left="720" w:right="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lineRule="auto" w:line="276" w:before="113" w:after="57"/>
        <w:jc w:val="both"/>
        <w:rPr/>
      </w:pPr>
      <w:r>
        <w:rPr>
          <w:rStyle w:val="Fontepargpadro"/>
          <w:rFonts w:ascii="Calibri" w:hAnsi="Calibri"/>
          <w:sz w:val="24"/>
          <w:szCs w:val="24"/>
        </w:rPr>
        <w:t>09</w:t>
      </w:r>
      <w:r>
        <w:rPr>
          <w:rStyle w:val="Fontepargpadro"/>
          <w:rFonts w:ascii="Calibri" w:hAnsi="Calibri"/>
          <w:sz w:val="24"/>
          <w:szCs w:val="24"/>
        </w:rPr>
        <w:t xml:space="preserve">. </w:t>
      </w:r>
      <w:r>
        <w:rPr>
          <w:rStyle w:val="Fontepargpadro"/>
          <w:rFonts w:ascii="Calibri" w:hAnsi="Calibri"/>
          <w:b/>
          <w:bCs/>
          <w:sz w:val="24"/>
          <w:szCs w:val="24"/>
        </w:rPr>
        <w:t xml:space="preserve">AÇÕES ESSENCIAIS AO </w:t>
      </w:r>
      <w:r>
        <w:rPr>
          <w:rStyle w:val="Fontepargpadro"/>
          <w:rFonts w:ascii="Calibri" w:hAnsi="Calibri"/>
          <w:b/>
          <w:bCs/>
          <w:sz w:val="24"/>
          <w:szCs w:val="24"/>
          <w:highlight w:val="yellow"/>
        </w:rPr>
        <w:t>PROJETO</w:t>
      </w:r>
      <w:r>
        <w:rPr>
          <w:rStyle w:val="Fontepargpadro"/>
          <w:rFonts w:ascii="Calibri" w:hAnsi="Calibri"/>
          <w:b/>
          <w:bCs/>
          <w:sz w:val="24"/>
          <w:szCs w:val="24"/>
        </w:rPr>
        <w:t xml:space="preserve">: </w:t>
      </w:r>
      <w:r>
        <w:rPr>
          <w:rStyle w:val="Fontepargpadro"/>
          <w:rFonts w:ascii="Calibri" w:hAnsi="Calibri"/>
          <w:b/>
          <w:bCs/>
          <w:color w:val="3465A4"/>
          <w:sz w:val="24"/>
          <w:szCs w:val="24"/>
        </w:rPr>
        <w:t xml:space="preserve">(conforme </w:t>
      </w:r>
      <w:r>
        <w:rPr>
          <w:rStyle w:val="Fontepargpadro"/>
          <w:rFonts w:ascii="Calibri" w:hAnsi="Calibri"/>
          <w:b/>
          <w:bCs/>
          <w:color w:val="3465A4"/>
          <w:sz w:val="24"/>
          <w:szCs w:val="24"/>
        </w:rPr>
        <w:t>Anexo</w:t>
      </w:r>
      <w:r>
        <w:rPr>
          <w:rStyle w:val="Fontepargpadro"/>
          <w:rFonts w:ascii="Calibri" w:hAnsi="Calibri"/>
          <w:b/>
          <w:bCs/>
          <w:color w:val="3465A4"/>
          <w:sz w:val="24"/>
          <w:szCs w:val="24"/>
        </w:rPr>
        <w:t xml:space="preserve"> I DO EDITAL</w:t>
      </w:r>
      <w:r>
        <w:rPr>
          <w:rStyle w:val="Fontepargpadro"/>
          <w:rFonts w:ascii="Calibri" w:hAnsi="Calibri"/>
          <w:b/>
          <w:bCs/>
          <w:color w:val="3465A4"/>
          <w:sz w:val="24"/>
          <w:szCs w:val="24"/>
        </w:rPr>
        <w:t>—</w:t>
      </w:r>
      <w:r>
        <w:rPr>
          <w:rStyle w:val="Fontepargpadro"/>
          <w:rFonts w:ascii="Calibri" w:hAnsi="Calibri"/>
          <w:b/>
          <w:bCs/>
          <w:color w:val="3465A4"/>
          <w:sz w:val="24"/>
          <w:szCs w:val="24"/>
          <w:highlight w:val="yellow"/>
        </w:rPr>
        <w:t>TERMO DE REFERÊNCIA</w:t>
      </w:r>
      <w:r>
        <w:rPr>
          <w:rStyle w:val="Fontepargpadro"/>
          <w:rFonts w:ascii="Calibri" w:hAnsi="Calibri"/>
          <w:b/>
          <w:bCs/>
          <w:color w:val="3465A4"/>
          <w:sz w:val="24"/>
          <w:szCs w:val="24"/>
        </w:rPr>
        <w:t>)</w:t>
      </w:r>
    </w:p>
    <w:p>
      <w:pPr>
        <w:pStyle w:val="Normal"/>
        <w:spacing w:lineRule="auto" w:line="276" w:before="113" w:after="57"/>
        <w:jc w:val="both"/>
        <w:rPr/>
      </w:pPr>
      <w:r>
        <w:rPr>
          <w:rStyle w:val="Fontepargpadro"/>
          <w:rFonts w:ascii="Calibri" w:hAnsi="Calibri"/>
          <w:sz w:val="24"/>
          <w:szCs w:val="24"/>
        </w:rPr>
        <w:t>1</w:t>
      </w:r>
      <w:r>
        <w:rPr>
          <w:rStyle w:val="Fontepargpadro"/>
          <w:rFonts w:ascii="Calibri" w:hAnsi="Calibri"/>
          <w:sz w:val="24"/>
          <w:szCs w:val="24"/>
        </w:rPr>
        <w:t>0</w:t>
      </w:r>
      <w:r>
        <w:rPr>
          <w:rStyle w:val="Fontepargpadro"/>
          <w:rFonts w:ascii="Calibri" w:hAnsi="Calibri"/>
          <w:b/>
          <w:bCs/>
          <w:sz w:val="24"/>
          <w:szCs w:val="24"/>
        </w:rPr>
        <w:t>.</w:t>
      </w:r>
      <w:r>
        <w:rPr>
          <w:rStyle w:val="Fontepargpadro"/>
          <w:rFonts w:ascii="Calibri" w:hAnsi="Calibri"/>
          <w:b/>
          <w:bCs/>
          <w:sz w:val="24"/>
          <w:szCs w:val="24"/>
        </w:rPr>
        <w:t xml:space="preserve"> CONDIÇÕES E FORMAS DE ACESSO:</w:t>
      </w:r>
      <w:r>
        <w:rPr>
          <w:rStyle w:val="Fontepargpadro"/>
          <w:rFonts w:ascii="Calibri" w:hAnsi="Calibri"/>
          <w:b/>
          <w:bCs/>
          <w:color w:val="3465A4"/>
          <w:sz w:val="24"/>
          <w:szCs w:val="24"/>
        </w:rPr>
        <w:t xml:space="preserve"> (conforme </w:t>
      </w:r>
      <w:r>
        <w:rPr>
          <w:rStyle w:val="Fontepargpadro"/>
          <w:rFonts w:ascii="Calibri" w:hAnsi="Calibri"/>
          <w:b/>
          <w:bCs/>
          <w:color w:val="3465A4"/>
          <w:sz w:val="24"/>
          <w:szCs w:val="24"/>
        </w:rPr>
        <w:t>Anexo</w:t>
      </w:r>
      <w:r>
        <w:rPr>
          <w:rStyle w:val="Fontepargpadro"/>
          <w:rFonts w:ascii="Calibri" w:hAnsi="Calibri"/>
          <w:b/>
          <w:bCs/>
          <w:color w:val="3465A4"/>
          <w:sz w:val="24"/>
          <w:szCs w:val="24"/>
        </w:rPr>
        <w:t xml:space="preserve"> I DO EDITAL</w:t>
      </w:r>
      <w:r>
        <w:rPr>
          <w:rStyle w:val="Fontepargpadro"/>
          <w:rFonts w:ascii="Calibri" w:hAnsi="Calibri"/>
          <w:b/>
          <w:bCs/>
          <w:color w:val="3465A4"/>
          <w:sz w:val="24"/>
          <w:szCs w:val="24"/>
        </w:rPr>
        <w:t xml:space="preserve"> – </w:t>
      </w:r>
      <w:r>
        <w:rPr>
          <w:rStyle w:val="Fontepargpadro"/>
          <w:rFonts w:ascii="Calibri" w:hAnsi="Calibri"/>
          <w:b/>
          <w:bCs/>
          <w:color w:val="3465A4"/>
          <w:sz w:val="24"/>
          <w:szCs w:val="24"/>
          <w:highlight w:val="yellow"/>
        </w:rPr>
        <w:t>TERMO DE REFERÊNCIA</w:t>
      </w:r>
      <w:r>
        <w:rPr>
          <w:rStyle w:val="Fontepargpadro"/>
          <w:rFonts w:ascii="Calibri" w:hAnsi="Calibri"/>
          <w:b/>
          <w:bCs/>
          <w:color w:val="3465A4"/>
          <w:sz w:val="24"/>
          <w:szCs w:val="24"/>
        </w:rPr>
        <w:t>)</w:t>
      </w:r>
    </w:p>
    <w:p>
      <w:pPr>
        <w:pStyle w:val="Normal"/>
        <w:spacing w:lineRule="auto" w:line="276" w:before="113" w:after="57"/>
        <w:jc w:val="both"/>
        <w:rPr/>
      </w:pPr>
      <w:r>
        <w:rPr>
          <w:rStyle w:val="Fontepargpadro"/>
          <w:rFonts w:ascii="Calibri" w:hAnsi="Calibri"/>
          <w:sz w:val="24"/>
          <w:szCs w:val="24"/>
        </w:rPr>
        <w:t>1</w:t>
      </w:r>
      <w:r>
        <w:rPr>
          <w:rStyle w:val="Fontepargpadro"/>
          <w:rFonts w:ascii="Calibri" w:hAnsi="Calibri"/>
          <w:sz w:val="24"/>
          <w:szCs w:val="24"/>
        </w:rPr>
        <w:t>1</w:t>
      </w:r>
      <w:r>
        <w:rPr>
          <w:rStyle w:val="Fontepargpadro"/>
          <w:rFonts w:ascii="Calibri" w:hAnsi="Calibri"/>
          <w:sz w:val="24"/>
          <w:szCs w:val="24"/>
        </w:rPr>
        <w:t xml:space="preserve">. </w:t>
      </w:r>
      <w:r>
        <w:rPr>
          <w:rStyle w:val="Fontepargpadro"/>
          <w:rFonts w:ascii="Calibri" w:hAnsi="Calibri"/>
          <w:b/>
          <w:bCs/>
          <w:sz w:val="24"/>
          <w:szCs w:val="24"/>
        </w:rPr>
        <w:t xml:space="preserve">FUNCIONAMENTO DO </w:t>
      </w:r>
      <w:r>
        <w:rPr>
          <w:rStyle w:val="Fontepargpadro"/>
          <w:rFonts w:ascii="Calibri" w:hAnsi="Calibri"/>
          <w:b/>
          <w:bCs/>
          <w:sz w:val="24"/>
          <w:szCs w:val="24"/>
          <w:highlight w:val="yellow"/>
        </w:rPr>
        <w:t>PROJETO</w:t>
      </w:r>
      <w:r>
        <w:rPr>
          <w:rStyle w:val="Fontepargpadro"/>
          <w:rFonts w:ascii="Calibri" w:hAnsi="Calibri"/>
          <w:b/>
          <w:bCs/>
          <w:sz w:val="24"/>
          <w:szCs w:val="24"/>
        </w:rPr>
        <w:t>:</w:t>
      </w:r>
    </w:p>
    <w:p>
      <w:pPr>
        <w:pStyle w:val="Normal"/>
        <w:spacing w:lineRule="auto" w:line="276" w:before="113" w:after="57"/>
        <w:jc w:val="both"/>
        <w:rPr>
          <w:rFonts w:ascii="Calibri" w:hAnsi="Calibri"/>
          <w:color w:val="2A6099"/>
          <w:sz w:val="24"/>
          <w:szCs w:val="24"/>
        </w:rPr>
      </w:pPr>
      <w:r>
        <w:rPr>
          <w:rFonts w:ascii="Calibri" w:hAnsi="Calibri"/>
          <w:color w:val="2A6099"/>
          <w:sz w:val="24"/>
          <w:szCs w:val="24"/>
        </w:rPr>
        <w:t>Exemplo: 2ª a 5º-feira, em turnos diários de 4 horas, considerando atividades realizadas no período da manhã e da tarde, totalizando 16 horas semanais.</w:t>
      </w:r>
    </w:p>
    <w:p>
      <w:pPr>
        <w:pStyle w:val="Normal"/>
        <w:spacing w:lineRule="auto" w:line="276" w:before="113" w:after="57"/>
        <w:jc w:val="both"/>
        <w:rPr/>
      </w:pPr>
      <w:r>
        <w:rPr>
          <w:rStyle w:val="Fontepargpadro"/>
          <w:rFonts w:ascii="Calibri" w:hAnsi="Calibri"/>
          <w:sz w:val="24"/>
          <w:szCs w:val="24"/>
        </w:rPr>
        <w:t>1</w:t>
      </w:r>
      <w:r>
        <w:rPr>
          <w:rStyle w:val="Fontepargpadro"/>
          <w:rFonts w:ascii="Calibri" w:hAnsi="Calibri"/>
          <w:sz w:val="24"/>
          <w:szCs w:val="24"/>
        </w:rPr>
        <w:t>2</w:t>
      </w:r>
      <w:r>
        <w:rPr>
          <w:rStyle w:val="Fontepargpadro"/>
          <w:rFonts w:ascii="Calibri" w:hAnsi="Calibri"/>
          <w:sz w:val="24"/>
          <w:szCs w:val="24"/>
        </w:rPr>
        <w:t xml:space="preserve">. </w:t>
      </w:r>
      <w:r>
        <w:rPr>
          <w:rStyle w:val="Fontepargpadro"/>
          <w:rFonts w:ascii="Calibri" w:hAnsi="Calibri"/>
          <w:b/>
          <w:bCs/>
          <w:sz w:val="24"/>
          <w:szCs w:val="24"/>
        </w:rPr>
        <w:t xml:space="preserve">ABRANGÊNCIA TERRITORIAL: </w:t>
      </w:r>
      <w:r>
        <w:rPr>
          <w:rStyle w:val="Fontepargpadro"/>
          <w:rFonts w:ascii="Calibri" w:hAnsi="Calibri"/>
          <w:b/>
          <w:bCs/>
          <w:color w:val="3465A4"/>
          <w:sz w:val="24"/>
          <w:szCs w:val="24"/>
        </w:rPr>
        <w:t xml:space="preserve">(conforme </w:t>
      </w:r>
      <w:r>
        <w:rPr>
          <w:rStyle w:val="Fontepargpadro"/>
          <w:rFonts w:ascii="Calibri" w:hAnsi="Calibri"/>
          <w:b/>
          <w:bCs/>
          <w:color w:val="3465A4"/>
          <w:sz w:val="24"/>
          <w:szCs w:val="24"/>
        </w:rPr>
        <w:t>Anexo</w:t>
      </w:r>
      <w:r>
        <w:rPr>
          <w:rStyle w:val="Fontepargpadro"/>
          <w:rFonts w:ascii="Calibri" w:hAnsi="Calibri"/>
          <w:b/>
          <w:bCs/>
          <w:color w:val="3465A4"/>
          <w:sz w:val="24"/>
          <w:szCs w:val="24"/>
        </w:rPr>
        <w:t xml:space="preserve"> I DO EDITAL</w:t>
      </w:r>
      <w:r>
        <w:rPr>
          <w:rStyle w:val="Fontepargpadro"/>
          <w:rFonts w:ascii="Calibri" w:hAnsi="Calibri"/>
          <w:b/>
          <w:bCs/>
          <w:color w:val="3465A4"/>
          <w:sz w:val="24"/>
          <w:szCs w:val="24"/>
        </w:rPr>
        <w:t xml:space="preserve"> – </w:t>
      </w:r>
      <w:r>
        <w:rPr>
          <w:rStyle w:val="Fontepargpadro"/>
          <w:rFonts w:ascii="Calibri" w:hAnsi="Calibri"/>
          <w:b/>
          <w:bCs/>
          <w:color w:val="3465A4"/>
          <w:sz w:val="24"/>
          <w:szCs w:val="24"/>
          <w:highlight w:val="yellow"/>
        </w:rPr>
        <w:t>TERMO DE REFERÊNCIA</w:t>
      </w:r>
      <w:r>
        <w:rPr>
          <w:rStyle w:val="Fontepargpadro"/>
          <w:rFonts w:ascii="Calibri" w:hAnsi="Calibri"/>
          <w:b/>
          <w:bCs/>
          <w:color w:val="3465A4"/>
          <w:sz w:val="24"/>
          <w:szCs w:val="24"/>
        </w:rPr>
        <w:t>)</w:t>
      </w:r>
    </w:p>
    <w:p>
      <w:pPr>
        <w:pStyle w:val="Normal"/>
        <w:spacing w:lineRule="auto" w:line="276" w:before="113" w:after="57"/>
        <w:jc w:val="both"/>
        <w:rPr/>
      </w:pPr>
      <w:r>
        <w:rPr>
          <w:rStyle w:val="Fontepargpadro"/>
          <w:rFonts w:ascii="Calibri" w:hAnsi="Calibri"/>
          <w:sz w:val="24"/>
          <w:szCs w:val="24"/>
        </w:rPr>
        <w:t>1</w:t>
      </w:r>
      <w:r>
        <w:rPr>
          <w:rStyle w:val="Fontepargpadro"/>
          <w:rFonts w:ascii="Calibri" w:hAnsi="Calibri"/>
          <w:sz w:val="24"/>
          <w:szCs w:val="24"/>
        </w:rPr>
        <w:t>3</w:t>
      </w:r>
      <w:r>
        <w:rPr>
          <w:rStyle w:val="Fontepargpadro"/>
          <w:rFonts w:ascii="Calibri" w:hAnsi="Calibri"/>
          <w:b/>
          <w:bCs/>
          <w:sz w:val="24"/>
          <w:szCs w:val="24"/>
        </w:rPr>
        <w:t>. CRONOGRAMA DE DESEMBOLSO – EM REAIS (R$):</w:t>
      </w:r>
    </w:p>
    <w:p>
      <w:pPr>
        <w:pStyle w:val="Normal"/>
        <w:rPr/>
      </w:pPr>
      <w:r>
        <w:rPr>
          <w:rStyle w:val="Fontepargpadro"/>
          <w:rFonts w:ascii="Calibri" w:hAnsi="Calibri"/>
          <w:sz w:val="24"/>
          <w:szCs w:val="24"/>
        </w:rPr>
        <w:t>A) CONCEDENTE: Secretaria de Assistência Social</w:t>
        <w:tab/>
        <w:t xml:space="preserve">VALOR GLOBAL ANUAL: R$ </w:t>
      </w:r>
    </w:p>
    <w:tbl>
      <w:tblPr>
        <w:tblW w:w="10205" w:type="dxa"/>
        <w:jc w:val="left"/>
        <w:tblInd w:w="0" w:type="dxa"/>
        <w:tblCellMar>
          <w:top w:w="0" w:type="dxa"/>
          <w:left w:w="40" w:type="dxa"/>
          <w:bottom w:w="0" w:type="dxa"/>
          <w:right w:w="70" w:type="dxa"/>
        </w:tblCellMar>
      </w:tblPr>
      <w:tblGrid>
        <w:gridCol w:w="1640"/>
        <w:gridCol w:w="1667"/>
        <w:gridCol w:w="1682"/>
        <w:gridCol w:w="1682"/>
        <w:gridCol w:w="1668"/>
        <w:gridCol w:w="1866"/>
      </w:tblGrid>
      <w:tr>
        <w:trPr/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EEEEEE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Mês 01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EEEEEE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Mês 02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EEEEEE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Mês 03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EEEEEE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Mês 04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EEEEEE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Mês 05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EEEEEE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bookmarkStart w:id="2" w:name="__RefHeading___Toc1578_1530222593"/>
            <w:bookmarkEnd w:id="2"/>
            <w:r>
              <w:rPr>
                <w:rFonts w:ascii="Calibri" w:hAnsi="Calibri"/>
                <w:sz w:val="24"/>
                <w:szCs w:val="24"/>
              </w:rPr>
              <w:t>Mês 06</w:t>
            </w:r>
          </w:p>
        </w:tc>
      </w:tr>
      <w:tr>
        <w:trPr/>
        <w:tc>
          <w:tcPr>
            <w:tcW w:w="1640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667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682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682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668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1640" w:type="dxa"/>
            <w:tcBorders>
              <w:left w:val="single" w:sz="6" w:space="0" w:color="000000"/>
              <w:bottom w:val="single" w:sz="6" w:space="0" w:color="000000"/>
            </w:tcBorders>
            <w:shd w:fill="EEEEEE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Mês 07</w:t>
            </w:r>
          </w:p>
        </w:tc>
        <w:tc>
          <w:tcPr>
            <w:tcW w:w="1667" w:type="dxa"/>
            <w:tcBorders>
              <w:left w:val="single" w:sz="6" w:space="0" w:color="000000"/>
              <w:bottom w:val="single" w:sz="6" w:space="0" w:color="000000"/>
            </w:tcBorders>
            <w:shd w:fill="EEEEEE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Mês 08</w:t>
            </w:r>
          </w:p>
        </w:tc>
        <w:tc>
          <w:tcPr>
            <w:tcW w:w="1682" w:type="dxa"/>
            <w:tcBorders>
              <w:left w:val="single" w:sz="6" w:space="0" w:color="000000"/>
              <w:bottom w:val="single" w:sz="6" w:space="0" w:color="000000"/>
            </w:tcBorders>
            <w:shd w:fill="EEEEEE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Mês 09</w:t>
            </w:r>
          </w:p>
        </w:tc>
        <w:tc>
          <w:tcPr>
            <w:tcW w:w="1682" w:type="dxa"/>
            <w:tcBorders>
              <w:left w:val="single" w:sz="6" w:space="0" w:color="000000"/>
              <w:bottom w:val="single" w:sz="6" w:space="0" w:color="000000"/>
            </w:tcBorders>
            <w:shd w:fill="EEEEEE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Mês 10</w:t>
            </w:r>
          </w:p>
        </w:tc>
        <w:tc>
          <w:tcPr>
            <w:tcW w:w="1668" w:type="dxa"/>
            <w:tcBorders>
              <w:left w:val="single" w:sz="6" w:space="0" w:color="000000"/>
              <w:bottom w:val="single" w:sz="6" w:space="0" w:color="000000"/>
            </w:tcBorders>
            <w:shd w:fill="EEEEEE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Mês 11</w:t>
            </w:r>
          </w:p>
        </w:tc>
        <w:tc>
          <w:tcPr>
            <w:tcW w:w="1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EEEEEE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Mês 12</w:t>
            </w:r>
          </w:p>
        </w:tc>
      </w:tr>
      <w:tr>
        <w:trPr/>
        <w:tc>
          <w:tcPr>
            <w:tcW w:w="1640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667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682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682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668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</w:r>
    </w:p>
    <w:p>
      <w:pPr>
        <w:pStyle w:val="Normal"/>
        <w:rPr/>
      </w:pPr>
      <w:r>
        <w:rPr>
          <w:rStyle w:val="Fontepargpadro"/>
          <w:rFonts w:ascii="Calibri" w:hAnsi="Calibri"/>
          <w:sz w:val="24"/>
          <w:szCs w:val="24"/>
        </w:rPr>
        <w:t xml:space="preserve">B) OSC: </w:t>
      </w:r>
      <w:r>
        <w:rPr>
          <w:rStyle w:val="Fontepargpadro"/>
          <w:rFonts w:ascii="Calibri" w:hAnsi="Calibri"/>
          <w:b/>
          <w:bCs/>
          <w:color w:val="3465A4"/>
          <w:sz w:val="24"/>
          <w:szCs w:val="24"/>
        </w:rPr>
        <w:t>(NOME DA ORGANIZAÇÃO)</w:t>
      </w:r>
      <w:r>
        <w:rPr>
          <w:rStyle w:val="Fontepargpadro"/>
          <w:rFonts w:ascii="Calibri" w:hAnsi="Calibri"/>
          <w:sz w:val="24"/>
          <w:szCs w:val="24"/>
        </w:rPr>
        <w:tab/>
        <w:t xml:space="preserve">VALOR GLOBAL ANUAL: R$      </w:t>
      </w:r>
      <w:r>
        <w:rPr>
          <w:rStyle w:val="Fontepargpadro"/>
          <w:rFonts w:ascii="Calibri" w:hAnsi="Calibri"/>
          <w:b/>
          <w:bCs/>
          <w:color w:val="3465A4"/>
          <w:sz w:val="24"/>
          <w:szCs w:val="24"/>
        </w:rPr>
        <w:t>(se não houver contrapartida, colocar “R$ 0,00”)</w:t>
      </w:r>
    </w:p>
    <w:tbl>
      <w:tblPr>
        <w:tblW w:w="10205" w:type="dxa"/>
        <w:jc w:val="left"/>
        <w:tblInd w:w="0" w:type="dxa"/>
        <w:tblCellMar>
          <w:top w:w="0" w:type="dxa"/>
          <w:left w:w="40" w:type="dxa"/>
          <w:bottom w:w="0" w:type="dxa"/>
          <w:right w:w="70" w:type="dxa"/>
        </w:tblCellMar>
      </w:tblPr>
      <w:tblGrid>
        <w:gridCol w:w="1640"/>
        <w:gridCol w:w="1667"/>
        <w:gridCol w:w="1682"/>
        <w:gridCol w:w="1682"/>
        <w:gridCol w:w="1668"/>
        <w:gridCol w:w="1866"/>
      </w:tblGrid>
      <w:tr>
        <w:trPr/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EEEEEE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Mês 01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EEEEEE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Mês 02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EEEEEE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Mês 03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EEEEEE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Mês 04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EEEEEE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Mês 05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EEEEEE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Mês 06</w:t>
            </w:r>
          </w:p>
        </w:tc>
      </w:tr>
      <w:tr>
        <w:trPr/>
        <w:tc>
          <w:tcPr>
            <w:tcW w:w="1640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667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682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682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668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1640" w:type="dxa"/>
            <w:tcBorders>
              <w:left w:val="single" w:sz="6" w:space="0" w:color="000000"/>
              <w:bottom w:val="single" w:sz="6" w:space="0" w:color="000000"/>
            </w:tcBorders>
            <w:shd w:fill="EEEEEE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Mês 07</w:t>
            </w:r>
          </w:p>
        </w:tc>
        <w:tc>
          <w:tcPr>
            <w:tcW w:w="1667" w:type="dxa"/>
            <w:tcBorders>
              <w:left w:val="single" w:sz="6" w:space="0" w:color="000000"/>
              <w:bottom w:val="single" w:sz="6" w:space="0" w:color="000000"/>
            </w:tcBorders>
            <w:shd w:fill="EEEEEE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Mês 08</w:t>
            </w:r>
          </w:p>
        </w:tc>
        <w:tc>
          <w:tcPr>
            <w:tcW w:w="1682" w:type="dxa"/>
            <w:tcBorders>
              <w:left w:val="single" w:sz="6" w:space="0" w:color="000000"/>
              <w:bottom w:val="single" w:sz="6" w:space="0" w:color="000000"/>
            </w:tcBorders>
            <w:shd w:fill="EEEEEE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Mês 09</w:t>
            </w:r>
          </w:p>
        </w:tc>
        <w:tc>
          <w:tcPr>
            <w:tcW w:w="1682" w:type="dxa"/>
            <w:tcBorders>
              <w:left w:val="single" w:sz="6" w:space="0" w:color="000000"/>
              <w:bottom w:val="single" w:sz="6" w:space="0" w:color="000000"/>
            </w:tcBorders>
            <w:shd w:fill="EEEEEE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Mês 10</w:t>
            </w:r>
          </w:p>
        </w:tc>
        <w:tc>
          <w:tcPr>
            <w:tcW w:w="1668" w:type="dxa"/>
            <w:tcBorders>
              <w:left w:val="single" w:sz="6" w:space="0" w:color="000000"/>
              <w:bottom w:val="single" w:sz="6" w:space="0" w:color="000000"/>
            </w:tcBorders>
            <w:shd w:fill="EEEEEE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Mês 11</w:t>
            </w:r>
          </w:p>
        </w:tc>
        <w:tc>
          <w:tcPr>
            <w:tcW w:w="1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EEEEEE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Mês 12</w:t>
            </w:r>
          </w:p>
        </w:tc>
      </w:tr>
      <w:tr>
        <w:trPr/>
        <w:tc>
          <w:tcPr>
            <w:tcW w:w="1640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667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682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682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668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</w:r>
    </w:p>
    <w:p>
      <w:pPr>
        <w:pStyle w:val="Normal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1</w:t>
      </w:r>
      <w:r>
        <w:rPr>
          <w:rFonts w:ascii="Calibri" w:hAnsi="Calibri"/>
          <w:b/>
          <w:bCs/>
          <w:sz w:val="24"/>
          <w:szCs w:val="24"/>
        </w:rPr>
        <w:t>4</w:t>
      </w:r>
      <w:r>
        <w:rPr>
          <w:rFonts w:ascii="Calibri" w:hAnsi="Calibri"/>
          <w:b/>
          <w:bCs/>
          <w:sz w:val="24"/>
          <w:szCs w:val="24"/>
        </w:rPr>
        <w:t>. PLANO DE APLICAÇÃO DOS RECURSOS DA PARCERIA:</w:t>
      </w:r>
    </w:p>
    <w:p>
      <w:pPr>
        <w:pStyle w:val="Normal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</w:r>
    </w:p>
    <w:tbl>
      <w:tblPr>
        <w:tblW w:w="10133" w:type="dxa"/>
        <w:jc w:val="left"/>
        <w:tblInd w:w="66" w:type="dxa"/>
        <w:tblCellMar>
          <w:top w:w="0" w:type="dxa"/>
          <w:left w:w="78" w:type="dxa"/>
          <w:bottom w:w="0" w:type="dxa"/>
          <w:right w:w="108" w:type="dxa"/>
        </w:tblCellMar>
      </w:tblPr>
      <w:tblGrid>
        <w:gridCol w:w="6240"/>
        <w:gridCol w:w="3893"/>
      </w:tblGrid>
      <w:tr>
        <w:trPr>
          <w:trHeight w:val="120" w:hRule="atLeast"/>
        </w:trPr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EEEEEE" w:val="clear"/>
          </w:tcPr>
          <w:p>
            <w:pPr>
              <w:pStyle w:val="Normal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NATUREZA DAS DESPESAS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EEEEEE" w:val="clear"/>
          </w:tcPr>
          <w:p>
            <w:pPr>
              <w:pStyle w:val="Normal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VALORES EM R$</w:t>
            </w:r>
          </w:p>
        </w:tc>
      </w:tr>
      <w:tr>
        <w:trPr/>
        <w:tc>
          <w:tcPr>
            <w:tcW w:w="6240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1. Recursos Humanos</w:t>
            </w:r>
          </w:p>
        </w:tc>
        <w:tc>
          <w:tcPr>
            <w:tcW w:w="38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</w:r>
          </w:p>
        </w:tc>
      </w:tr>
      <w:tr>
        <w:trPr>
          <w:trHeight w:val="278" w:hRule="atLeast"/>
        </w:trPr>
        <w:tc>
          <w:tcPr>
            <w:tcW w:w="6240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2. Material de Consumo</w:t>
            </w:r>
          </w:p>
        </w:tc>
        <w:tc>
          <w:tcPr>
            <w:tcW w:w="38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</w:r>
          </w:p>
        </w:tc>
      </w:tr>
      <w:tr>
        <w:trPr>
          <w:trHeight w:val="278" w:hRule="atLeast"/>
        </w:trPr>
        <w:tc>
          <w:tcPr>
            <w:tcW w:w="6240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highlight w:val="yellow"/>
              </w:rPr>
              <w:t xml:space="preserve">3. Custeio com passagens para o Polo Central  </w:t>
            </w:r>
            <w:r>
              <w:rPr>
                <w:rFonts w:ascii="Calibri" w:hAnsi="Calibri"/>
                <w:b/>
                <w:bCs/>
                <w:color w:val="FF0000"/>
                <w:sz w:val="24"/>
                <w:szCs w:val="24"/>
                <w:highlight w:val="yellow"/>
              </w:rPr>
              <w:t>(</w:t>
            </w:r>
            <w:r>
              <w:rPr>
                <w:rFonts w:ascii="Calibri" w:hAnsi="Calibri"/>
                <w:b/>
                <w:bCs/>
                <w:color w:val="FF0000"/>
                <w:sz w:val="24"/>
                <w:szCs w:val="24"/>
                <w:highlight w:val="yellow"/>
              </w:rPr>
              <w:t xml:space="preserve">Incluir em </w:t>
            </w:r>
            <w:r>
              <w:rPr>
                <w:rFonts w:ascii="Calibri" w:hAnsi="Calibri"/>
                <w:b/>
                <w:bCs/>
                <w:color w:val="FF0000"/>
                <w:sz w:val="24"/>
                <w:szCs w:val="24"/>
                <w:highlight w:val="yellow"/>
              </w:rPr>
              <w:t>PJ)</w:t>
            </w:r>
          </w:p>
        </w:tc>
        <w:tc>
          <w:tcPr>
            <w:tcW w:w="38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240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4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. Serviços de Terceiros / Pessoa Física</w:t>
            </w:r>
          </w:p>
        </w:tc>
        <w:tc>
          <w:tcPr>
            <w:tcW w:w="38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240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5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. Serviços de Terceiros/Pessoa Jurídica</w:t>
            </w:r>
          </w:p>
        </w:tc>
        <w:tc>
          <w:tcPr>
            <w:tcW w:w="38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</w:r>
          </w:p>
        </w:tc>
      </w:tr>
      <w:tr>
        <w:trPr>
          <w:trHeight w:val="333" w:hRule="atLeast"/>
        </w:trPr>
        <w:tc>
          <w:tcPr>
            <w:tcW w:w="6240" w:type="dxa"/>
            <w:tcBorders>
              <w:left w:val="single" w:sz="6" w:space="0" w:color="000000"/>
              <w:bottom w:val="single" w:sz="6" w:space="0" w:color="000000"/>
            </w:tcBorders>
            <w:shd w:fill="EEEEEE" w:val="clear"/>
          </w:tcPr>
          <w:p>
            <w:pPr>
              <w:pStyle w:val="Normal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TOTAL / VALOR GLOBAL ANUAL:</w:t>
            </w:r>
          </w:p>
        </w:tc>
        <w:tc>
          <w:tcPr>
            <w:tcW w:w="38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EEEEEE" w:val="clear"/>
          </w:tcPr>
          <w:p>
            <w:pPr>
              <w:pStyle w:val="Normal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 w:before="341" w:after="285"/>
        <w:jc w:val="both"/>
        <w:rPr/>
      </w:pPr>
      <w:r>
        <w:rPr>
          <w:rStyle w:val="Fontepargpadro"/>
          <w:rFonts w:ascii="Calibri" w:hAnsi="Calibri"/>
          <w:sz w:val="24"/>
          <w:szCs w:val="24"/>
          <w:u w:val="single"/>
        </w:rPr>
        <w:t>OBSERVAÇÃO:</w:t>
      </w:r>
      <w:r>
        <w:rPr>
          <w:rStyle w:val="Fontepargpadro"/>
          <w:rFonts w:ascii="Calibri" w:hAnsi="Calibri"/>
          <w:sz w:val="24"/>
          <w:szCs w:val="24"/>
        </w:rPr>
        <w:t xml:space="preserve"> Mediante solicitação prévia e autorização formal da Secretaria de Assistência Social, eventuais rendimentos de aplicações financeiras da conta vinculada à parceria poderão ser utilizados no objeto da parceria durante a vigência do Termo de Colaboração, considerando o Plano de Trabalho aprovado.</w:t>
      </w:r>
    </w:p>
    <w:p>
      <w:pPr>
        <w:pStyle w:val="Normal"/>
        <w:spacing w:lineRule="auto" w:line="276" w:before="341" w:after="285"/>
        <w:jc w:val="both"/>
        <w:rPr>
          <w:rStyle w:val="Fontepargpadro"/>
          <w:rFonts w:ascii="Calibri" w:hAnsi="Calibri"/>
          <w:sz w:val="24"/>
          <w:szCs w:val="24"/>
        </w:rPr>
      </w:pPr>
      <w:r>
        <w:rPr/>
      </w:r>
    </w:p>
    <w:p>
      <w:pPr>
        <w:pStyle w:val="Normal"/>
        <w:rPr>
          <w:rStyle w:val="Fontepargpadro"/>
          <w:rFonts w:ascii="Calibri" w:hAnsi="Calibri"/>
          <w:sz w:val="24"/>
          <w:szCs w:val="24"/>
        </w:rPr>
      </w:pPr>
      <w:r>
        <w:rPr/>
      </w:r>
    </w:p>
    <w:p>
      <w:pPr>
        <w:pStyle w:val="Normal"/>
        <w:rPr>
          <w:rStyle w:val="Fontepargpadro"/>
          <w:rFonts w:ascii="Calibri" w:hAnsi="Calibri"/>
          <w:sz w:val="24"/>
          <w:szCs w:val="24"/>
        </w:rPr>
      </w:pPr>
      <w:r>
        <w:rPr/>
      </w:r>
    </w:p>
    <w:p>
      <w:pPr>
        <w:pStyle w:val="Normal"/>
        <w:rPr/>
      </w:pPr>
      <w:r>
        <w:rPr>
          <w:rFonts w:ascii="Calibri" w:hAnsi="Calibri"/>
          <w:b/>
          <w:bCs/>
          <w:sz w:val="24"/>
          <w:szCs w:val="24"/>
        </w:rPr>
        <w:t>1</w:t>
      </w:r>
      <w:r>
        <w:rPr>
          <w:rFonts w:ascii="Calibri" w:hAnsi="Calibri"/>
          <w:b/>
          <w:bCs/>
          <w:sz w:val="24"/>
          <w:szCs w:val="24"/>
        </w:rPr>
        <w:t>5</w:t>
      </w:r>
      <w:r>
        <w:rPr>
          <w:rFonts w:ascii="Calibri" w:hAnsi="Calibri"/>
          <w:b/>
          <w:bCs/>
          <w:sz w:val="24"/>
          <w:szCs w:val="24"/>
        </w:rPr>
        <w:t>. DECLARAÇÃO</w:t>
      </w:r>
    </w:p>
    <w:tbl>
      <w:tblPr>
        <w:tblW w:w="10205" w:type="dxa"/>
        <w:jc w:val="left"/>
        <w:tblInd w:w="-3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113" w:after="57"/>
              <w:ind w:left="57" w:right="57" w:hanging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Na qualidade de representante legal do proponente, declaro, para fins de prova junto à Prefeitura do Município de Mauá, para os efeitos e sob as penas da lei, que inexiste qualquer débito em mora ou situação de inadimplência com o Tesouro ou qualquer órgão ou entidade da Administração Pública, que impeça a transferência de recursos oriundos de dotações consignadas nos orçamentos deste Poder, na forma deste Plano de Trabalho.</w:t>
            </w:r>
          </w:p>
          <w:p>
            <w:pPr>
              <w:pStyle w:val="Normal"/>
              <w:spacing w:lineRule="auto" w:line="276" w:before="113" w:after="57"/>
              <w:ind w:left="57" w:right="57" w:hanging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  <w:p>
            <w:pPr>
              <w:pStyle w:val="Normal"/>
              <w:spacing w:lineRule="auto" w:line="276" w:before="113" w:after="57"/>
              <w:ind w:left="57" w:right="57" w:hanging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PEDE DEFERIMENTO.</w:t>
            </w:r>
          </w:p>
          <w:p>
            <w:pPr>
              <w:pStyle w:val="Normal"/>
              <w:spacing w:lineRule="auto" w:line="276" w:before="113" w:after="57"/>
              <w:ind w:left="57" w:right="57" w:hanging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  <w:p>
            <w:pPr>
              <w:pStyle w:val="Normal"/>
              <w:spacing w:lineRule="auto" w:line="276" w:before="113" w:after="57"/>
              <w:ind w:left="57" w:right="57" w:hanging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  <w:p>
            <w:pPr>
              <w:pStyle w:val="Normal"/>
              <w:spacing w:lineRule="auto" w:line="276" w:before="113" w:after="57"/>
              <w:ind w:left="57" w:right="57" w:hanging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Mauá, __ de _______ de _____.</w:t>
            </w:r>
          </w:p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Calibri" w:hAnsi="Calibri"/>
                <w:color w:val="3465A4"/>
                <w:sz w:val="24"/>
                <w:szCs w:val="24"/>
              </w:rPr>
            </w:pPr>
            <w:r>
              <w:rPr>
                <w:rFonts w:ascii="Calibri" w:hAnsi="Calibri"/>
                <w:color w:val="3465A4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3465A4"/>
                <w:sz w:val="24"/>
                <w:szCs w:val="24"/>
                <w:highlight w:val="yellow"/>
              </w:rPr>
              <w:t xml:space="preserve">Responsável </w:t>
            </w:r>
            <w:r>
              <w:rPr>
                <w:rFonts w:ascii="Calibri" w:hAnsi="Calibri"/>
                <w:color w:val="3465A4"/>
                <w:sz w:val="24"/>
                <w:szCs w:val="24"/>
                <w:highlight w:val="yellow"/>
              </w:rPr>
              <w:t>pelo Projeto</w:t>
            </w:r>
          </w:p>
          <w:p>
            <w:pPr>
              <w:pStyle w:val="Normal"/>
              <w:jc w:val="center"/>
              <w:rPr>
                <w:rFonts w:ascii="Calibri" w:hAnsi="Calibri"/>
                <w:color w:val="3465A4"/>
                <w:sz w:val="24"/>
                <w:szCs w:val="24"/>
              </w:rPr>
            </w:pPr>
            <w:r>
              <w:rPr>
                <w:rFonts w:ascii="Calibri" w:hAnsi="Calibri"/>
                <w:color w:val="3465A4"/>
                <w:sz w:val="24"/>
                <w:szCs w:val="24"/>
              </w:rPr>
              <w:t>(Cargo e nº do Registro do Conselho Profissional)</w:t>
            </w:r>
          </w:p>
          <w:p>
            <w:pPr>
              <w:pStyle w:val="Normal"/>
              <w:jc w:val="center"/>
              <w:rPr>
                <w:rFonts w:ascii="Calibri" w:hAnsi="Calibri"/>
                <w:color w:val="3465A4"/>
                <w:sz w:val="24"/>
                <w:szCs w:val="24"/>
              </w:rPr>
            </w:pPr>
            <w:r>
              <w:rPr>
                <w:rFonts w:ascii="Calibri" w:hAnsi="Calibri"/>
                <w:color w:val="3465A4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Calibri" w:hAnsi="Calibri"/>
                <w:color w:val="3465A4"/>
                <w:sz w:val="24"/>
                <w:szCs w:val="24"/>
              </w:rPr>
            </w:pPr>
            <w:r>
              <w:rPr>
                <w:rFonts w:ascii="Calibri" w:hAnsi="Calibri"/>
                <w:color w:val="3465A4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Calibri" w:hAnsi="Calibri"/>
                <w:color w:val="3465A4"/>
                <w:sz w:val="24"/>
                <w:szCs w:val="24"/>
              </w:rPr>
            </w:pPr>
            <w:r>
              <w:rPr>
                <w:rFonts w:ascii="Calibri" w:hAnsi="Calibri"/>
                <w:color w:val="3465A4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Calibri" w:hAnsi="Calibri"/>
                <w:color w:val="3465A4"/>
                <w:sz w:val="24"/>
                <w:szCs w:val="24"/>
              </w:rPr>
            </w:pPr>
            <w:r>
              <w:rPr>
                <w:rFonts w:ascii="Calibri" w:hAnsi="Calibri"/>
                <w:color w:val="3465A4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Calibri" w:hAnsi="Calibri"/>
                <w:color w:val="3465A4"/>
                <w:sz w:val="24"/>
                <w:szCs w:val="24"/>
              </w:rPr>
            </w:pPr>
            <w:r>
              <w:rPr>
                <w:rFonts w:ascii="Calibri" w:hAnsi="Calibri"/>
                <w:color w:val="3465A4"/>
                <w:sz w:val="24"/>
                <w:szCs w:val="24"/>
              </w:rPr>
              <w:t>Nome do Representante Legal da OSC</w:t>
            </w:r>
          </w:p>
          <w:p>
            <w:pPr>
              <w:pStyle w:val="Normal"/>
              <w:jc w:val="center"/>
              <w:rPr>
                <w:rFonts w:ascii="Calibri" w:hAnsi="Calibri"/>
                <w:color w:val="3465A4"/>
                <w:sz w:val="24"/>
                <w:szCs w:val="24"/>
              </w:rPr>
            </w:pPr>
            <w:r>
              <w:rPr>
                <w:rFonts w:ascii="Calibri" w:hAnsi="Calibri"/>
                <w:color w:val="3465A4"/>
                <w:sz w:val="24"/>
                <w:szCs w:val="24"/>
              </w:rPr>
              <w:t>(Cargo/Função)</w:t>
            </w:r>
          </w:p>
          <w:p>
            <w:pPr>
              <w:pStyle w:val="Normal"/>
              <w:jc w:val="center"/>
              <w:rPr>
                <w:rFonts w:ascii="Calibri" w:hAnsi="Calibri"/>
                <w:color w:val="3465A4"/>
                <w:sz w:val="24"/>
                <w:szCs w:val="24"/>
              </w:rPr>
            </w:pPr>
            <w:r>
              <w:rPr>
                <w:rFonts w:ascii="Calibri" w:hAnsi="Calibri"/>
                <w:color w:val="3465A4"/>
                <w:sz w:val="24"/>
                <w:szCs w:val="24"/>
              </w:rPr>
            </w:r>
          </w:p>
        </w:tc>
      </w:tr>
    </w:tbl>
    <w:p>
      <w:pPr>
        <w:pStyle w:val="Ttulododocumento"/>
        <w:pageBreakBefore w:val="false"/>
        <w:jc w:val="center"/>
        <w:rPr>
          <w:rStyle w:val="Fontepargpadro"/>
          <w:rFonts w:ascii="Calibri" w:hAnsi="Calibri"/>
          <w:color w:val="auto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sectPr>
      <w:headerReference w:type="default" r:id="rId10"/>
      <w:footerReference w:type="default" r:id="rId11"/>
      <w:type w:val="nextPage"/>
      <w:pgSz w:w="11906" w:h="16838"/>
      <w:pgMar w:left="1134" w:right="567" w:header="720" w:top="2137" w:footer="567" w:bottom="62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auto"/>
    <w:pitch w:val="variable"/>
  </w:font>
  <w:font w:name="Liberation Sans">
    <w:altName w:val="Arial"/>
    <w:charset w:val="00"/>
    <w:family w:val="auto"/>
    <w:pitch w:val="variable"/>
  </w:font>
  <w:font w:name="Calibri">
    <w:charset w:val="00"/>
    <w:family w:val="swiss"/>
    <w:pitch w:val="variable"/>
  </w:font>
  <w:font w:name="Wingdings">
    <w:charset w:val="02"/>
    <w:family w:val="auto"/>
    <w:pitch w:val="variable"/>
  </w:font>
  <w:font w:name="Liberation Mono">
    <w:altName w:val="Courier New"/>
    <w:charset w:val="00"/>
    <w:family w:val="modern"/>
    <w:pitch w:val="fixed"/>
  </w:font>
  <w:font w:name="Calibri">
    <w:charset w:val="00"/>
    <w:family w:val="roman"/>
    <w:pitch w:val="variable"/>
  </w:font>
  <w:font w:name="Calibri">
    <w:altName w:val="sans-serif"/>
    <w:charset w:val="00"/>
    <w:family w:val="auto"/>
    <w:pitch w:val="default"/>
  </w:font>
  <w:font w:name="Symbol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pBdr>
        <w:bottom w:val="single" w:sz="8" w:space="2" w:color="000000"/>
      </w:pBdr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</w:r>
  </w:p>
  <w:p>
    <w:pPr>
      <w:pStyle w:val="Rodap"/>
      <w:jc w:val="center"/>
      <w:rPr/>
    </w:pPr>
    <w:r>
      <w:rPr>
        <w:rStyle w:val="Fontepargpadro"/>
        <w:rFonts w:ascii="Calibri" w:hAnsi="Calibri"/>
        <w:b w:val="false"/>
        <w:bCs w:val="false"/>
        <w:sz w:val="20"/>
        <w:szCs w:val="20"/>
      </w:rPr>
      <w:t>Edital de Chamamento Público nº 18/2024 – Projeto Mauá do Futuro – Robótica                                                        Pág.</w:t>
    </w:r>
    <w:r>
      <w:rPr>
        <w:rStyle w:val="Fontepargpadro"/>
        <w:rFonts w:ascii="Calibri" w:hAnsi="Calibri"/>
        <w:b w:val="false"/>
        <w:bCs w:val="false"/>
        <w:sz w:val="20"/>
        <w:szCs w:val="20"/>
      </w:rPr>
      <w:t xml:space="preserve"> </w:t>
    </w:r>
    <w:r>
      <w:rPr>
        <w:rStyle w:val="Fontepargpadro"/>
        <w:rFonts w:ascii="Calibri" w:hAnsi="Calibri"/>
        <w:b w:val="false"/>
        <w:bCs w:val="false"/>
        <w:sz w:val="20"/>
        <w:szCs w:val="20"/>
      </w:rPr>
      <w:fldChar w:fldCharType="begin"/>
    </w:r>
    <w:r>
      <w:rPr>
        <w:rStyle w:val="Fontepargpadro"/>
        <w:sz w:val="20"/>
        <w:b w:val="false"/>
        <w:szCs w:val="20"/>
        <w:bCs w:val="false"/>
        <w:rFonts w:ascii="Calibri" w:hAnsi="Calibri"/>
      </w:rPr>
      <w:instrText> PAGE </w:instrText>
    </w:r>
    <w:r>
      <w:rPr>
        <w:rStyle w:val="Fontepargpadro"/>
        <w:sz w:val="20"/>
        <w:b w:val="false"/>
        <w:szCs w:val="20"/>
        <w:bCs w:val="false"/>
        <w:rFonts w:ascii="Calibri" w:hAnsi="Calibri"/>
      </w:rPr>
      <w:fldChar w:fldCharType="separate"/>
    </w:r>
    <w:r>
      <w:rPr>
        <w:rStyle w:val="Fontepargpadro"/>
        <w:sz w:val="20"/>
        <w:b w:val="false"/>
        <w:szCs w:val="20"/>
        <w:bCs w:val="false"/>
        <w:rFonts w:ascii="Calibri" w:hAnsi="Calibri"/>
      </w:rPr>
      <w:t>1</w:t>
    </w:r>
    <w:r>
      <w:rPr>
        <w:rStyle w:val="Fontepargpadro"/>
        <w:sz w:val="20"/>
        <w:b w:val="false"/>
        <w:szCs w:val="20"/>
        <w:bCs w:val="false"/>
        <w:rFonts w:ascii="Calibri" w:hAnsi="Calibri"/>
      </w:rPr>
      <w:fldChar w:fldCharType="end"/>
    </w:r>
    <w:r>
      <w:rPr>
        <w:rStyle w:val="Fontepargpadro"/>
        <w:rFonts w:ascii="Calibri" w:hAnsi="Calibri"/>
        <w:b w:val="false"/>
        <w:bCs w:val="false"/>
        <w:sz w:val="20"/>
        <w:szCs w:val="20"/>
      </w:rPr>
      <w:t>/</w:t>
    </w:r>
    <w:r>
      <w:rPr>
        <w:rStyle w:val="Fontepargpadro"/>
        <w:rFonts w:ascii="Calibri" w:hAnsi="Calibri"/>
        <w:b w:val="false"/>
        <w:bCs w:val="false"/>
        <w:sz w:val="20"/>
        <w:szCs w:val="20"/>
      </w:rPr>
      <w:fldChar w:fldCharType="begin"/>
    </w:r>
    <w:r>
      <w:rPr>
        <w:rStyle w:val="Fontepargpadro"/>
        <w:sz w:val="20"/>
        <w:b w:val="false"/>
        <w:szCs w:val="20"/>
        <w:bCs w:val="false"/>
        <w:rFonts w:ascii="Calibri" w:hAnsi="Calibri"/>
      </w:rPr>
      <w:instrText> NUMPAGES </w:instrText>
    </w:r>
    <w:r>
      <w:rPr>
        <w:rStyle w:val="Fontepargpadro"/>
        <w:sz w:val="20"/>
        <w:b w:val="false"/>
        <w:szCs w:val="20"/>
        <w:bCs w:val="false"/>
        <w:rFonts w:ascii="Calibri" w:hAnsi="Calibri"/>
      </w:rPr>
      <w:fldChar w:fldCharType="separate"/>
    </w:r>
    <w:r>
      <w:rPr>
        <w:rStyle w:val="Fontepargpadro"/>
        <w:sz w:val="20"/>
        <w:b w:val="false"/>
        <w:szCs w:val="20"/>
        <w:bCs w:val="false"/>
        <w:rFonts w:ascii="Calibri" w:hAnsi="Calibri"/>
      </w:rPr>
      <w:t>12</w:t>
    </w:r>
    <w:r>
      <w:rPr>
        <w:rStyle w:val="Fontepargpadro"/>
        <w:sz w:val="20"/>
        <w:b w:val="false"/>
        <w:szCs w:val="20"/>
        <w:bCs w:val="false"/>
        <w:rFonts w:ascii="Calibri" w:hAnsi="Calibri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pBdr>
        <w:bottom w:val="single" w:sz="8" w:space="2" w:color="000000"/>
      </w:pBdr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</w:r>
  </w:p>
  <w:p>
    <w:pPr>
      <w:pStyle w:val="Rodap"/>
      <w:jc w:val="center"/>
      <w:rPr/>
    </w:pPr>
    <w:r>
      <w:rPr>
        <w:rStyle w:val="Fontepargpadro"/>
        <w:rFonts w:ascii="Calibri" w:hAnsi="Calibri"/>
        <w:b w:val="false"/>
        <w:bCs w:val="false"/>
        <w:sz w:val="20"/>
        <w:szCs w:val="20"/>
      </w:rPr>
      <w:t>Edital de Chamamento Público nº 18/2024 – Projeto Mauá do Futuro – Robótica                                                        Pág.</w:t>
    </w:r>
    <w:r>
      <w:rPr>
        <w:rStyle w:val="Fontepargpadro"/>
        <w:rFonts w:ascii="Calibri" w:hAnsi="Calibri"/>
        <w:b w:val="false"/>
        <w:bCs w:val="false"/>
        <w:sz w:val="20"/>
        <w:szCs w:val="20"/>
      </w:rPr>
      <w:t xml:space="preserve"> </w:t>
    </w:r>
    <w:r>
      <w:rPr>
        <w:rStyle w:val="Fontepargpadro"/>
        <w:rFonts w:ascii="Calibri" w:hAnsi="Calibri"/>
        <w:b w:val="false"/>
        <w:bCs w:val="false"/>
        <w:sz w:val="20"/>
        <w:szCs w:val="20"/>
      </w:rPr>
      <w:fldChar w:fldCharType="begin"/>
    </w:r>
    <w:r>
      <w:rPr>
        <w:rStyle w:val="Fontepargpadro"/>
        <w:sz w:val="20"/>
        <w:b w:val="false"/>
        <w:szCs w:val="20"/>
        <w:bCs w:val="false"/>
        <w:rFonts w:ascii="Calibri" w:hAnsi="Calibri"/>
      </w:rPr>
      <w:instrText> PAGE </w:instrText>
    </w:r>
    <w:r>
      <w:rPr>
        <w:rStyle w:val="Fontepargpadro"/>
        <w:sz w:val="20"/>
        <w:b w:val="false"/>
        <w:szCs w:val="20"/>
        <w:bCs w:val="false"/>
        <w:rFonts w:ascii="Calibri" w:hAnsi="Calibri"/>
      </w:rPr>
      <w:fldChar w:fldCharType="separate"/>
    </w:r>
    <w:r>
      <w:rPr>
        <w:rStyle w:val="Fontepargpadro"/>
        <w:sz w:val="20"/>
        <w:b w:val="false"/>
        <w:szCs w:val="20"/>
        <w:bCs w:val="false"/>
        <w:rFonts w:ascii="Calibri" w:hAnsi="Calibri"/>
      </w:rPr>
      <w:t>1</w:t>
    </w:r>
    <w:r>
      <w:rPr>
        <w:rStyle w:val="Fontepargpadro"/>
        <w:sz w:val="20"/>
        <w:b w:val="false"/>
        <w:szCs w:val="20"/>
        <w:bCs w:val="false"/>
        <w:rFonts w:ascii="Calibri" w:hAnsi="Calibri"/>
      </w:rPr>
      <w:fldChar w:fldCharType="end"/>
    </w:r>
    <w:r>
      <w:rPr>
        <w:rStyle w:val="Fontepargpadro"/>
        <w:rFonts w:ascii="Calibri" w:hAnsi="Calibri"/>
        <w:b w:val="false"/>
        <w:bCs w:val="false"/>
        <w:sz w:val="20"/>
        <w:szCs w:val="20"/>
      </w:rPr>
      <w:t>/</w:t>
    </w:r>
    <w:r>
      <w:rPr>
        <w:rStyle w:val="Fontepargpadro"/>
        <w:rFonts w:ascii="Calibri" w:hAnsi="Calibri"/>
        <w:b w:val="false"/>
        <w:bCs w:val="false"/>
        <w:sz w:val="20"/>
        <w:szCs w:val="20"/>
      </w:rPr>
      <w:fldChar w:fldCharType="begin"/>
    </w:r>
    <w:r>
      <w:rPr>
        <w:rStyle w:val="Fontepargpadro"/>
        <w:sz w:val="20"/>
        <w:b w:val="false"/>
        <w:szCs w:val="20"/>
        <w:bCs w:val="false"/>
        <w:rFonts w:ascii="Calibri" w:hAnsi="Calibri"/>
      </w:rPr>
      <w:instrText> NUMPAGES </w:instrText>
    </w:r>
    <w:r>
      <w:rPr>
        <w:rStyle w:val="Fontepargpadro"/>
        <w:sz w:val="20"/>
        <w:b w:val="false"/>
        <w:szCs w:val="20"/>
        <w:bCs w:val="false"/>
        <w:rFonts w:ascii="Calibri" w:hAnsi="Calibri"/>
      </w:rPr>
      <w:fldChar w:fldCharType="separate"/>
    </w:r>
    <w:r>
      <w:rPr>
        <w:rStyle w:val="Fontepargpadro"/>
        <w:sz w:val="20"/>
        <w:b w:val="false"/>
        <w:szCs w:val="20"/>
        <w:bCs w:val="false"/>
        <w:rFonts w:ascii="Calibri" w:hAnsi="Calibri"/>
      </w:rPr>
      <w:t>12</w:t>
    </w:r>
    <w:r>
      <w:rPr>
        <w:rStyle w:val="Fontepargpadro"/>
        <w:sz w:val="20"/>
        <w:b w:val="false"/>
        <w:szCs w:val="20"/>
        <w:bCs w:val="false"/>
        <w:rFonts w:ascii="Calibri" w:hAnsi="Calibri"/>
      </w:rP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pBdr>
        <w:bottom w:val="single" w:sz="8" w:space="2" w:color="000000"/>
      </w:pBdr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</w:r>
  </w:p>
  <w:p>
    <w:pPr>
      <w:pStyle w:val="Rodap"/>
      <w:jc w:val="right"/>
      <w:rPr/>
    </w:pPr>
    <w:r>
      <w:rPr>
        <w:rStyle w:val="Fontepargpadro"/>
        <w:rFonts w:ascii="Calibri" w:hAnsi="Calibri"/>
        <w:b w:val="false"/>
        <w:bCs w:val="false"/>
        <w:sz w:val="20"/>
        <w:szCs w:val="20"/>
      </w:rPr>
      <w:t>Edital de Chamamento Público nº 18/2024 – Projeto Mauá do Futuro – Robótica                                                             Pág.</w:t>
    </w:r>
    <w:r>
      <w:rPr>
        <w:rStyle w:val="Fontepargpadro"/>
        <w:rFonts w:ascii="Calibri" w:hAnsi="Calibri"/>
        <w:b w:val="false"/>
        <w:bCs w:val="false"/>
        <w:sz w:val="20"/>
        <w:szCs w:val="20"/>
      </w:rPr>
      <w:t xml:space="preserve"> </w:t>
    </w:r>
    <w:r>
      <w:rPr>
        <w:rStyle w:val="Fontepargpadro"/>
        <w:rFonts w:ascii="Calibri" w:hAnsi="Calibri"/>
        <w:sz w:val="20"/>
        <w:szCs w:val="20"/>
      </w:rPr>
      <w:t xml:space="preserve"> </w:t>
    </w:r>
    <w:r>
      <w:rPr>
        <w:rStyle w:val="Fontepargpadro"/>
        <w:rFonts w:ascii="Calibri" w:hAnsi="Calibri"/>
        <w:sz w:val="20"/>
        <w:szCs w:val="20"/>
      </w:rPr>
      <w:fldChar w:fldCharType="begin"/>
    </w:r>
    <w:r>
      <w:rPr>
        <w:rStyle w:val="Fontepargpadro"/>
        <w:sz w:val="20"/>
        <w:szCs w:val="20"/>
        <w:rFonts w:ascii="Calibri" w:hAnsi="Calibri"/>
      </w:rPr>
      <w:instrText> PAGE </w:instrText>
    </w:r>
    <w:r>
      <w:rPr>
        <w:rStyle w:val="Fontepargpadro"/>
        <w:sz w:val="20"/>
        <w:szCs w:val="20"/>
        <w:rFonts w:ascii="Calibri" w:hAnsi="Calibri"/>
      </w:rPr>
      <w:fldChar w:fldCharType="separate"/>
    </w:r>
    <w:r>
      <w:rPr>
        <w:rStyle w:val="Fontepargpadro"/>
        <w:sz w:val="20"/>
        <w:szCs w:val="20"/>
        <w:rFonts w:ascii="Calibri" w:hAnsi="Calibri"/>
      </w:rPr>
      <w:t>9</w:t>
    </w:r>
    <w:r>
      <w:rPr>
        <w:rStyle w:val="Fontepargpadro"/>
        <w:sz w:val="20"/>
        <w:szCs w:val="20"/>
        <w:rFonts w:ascii="Calibri" w:hAnsi="Calibri"/>
      </w:rPr>
      <w:fldChar w:fldCharType="end"/>
    </w:r>
    <w:r>
      <w:rPr>
        <w:rStyle w:val="Fontepargpadro"/>
        <w:rFonts w:ascii="Calibri" w:hAnsi="Calibri"/>
        <w:sz w:val="20"/>
        <w:szCs w:val="20"/>
      </w:rPr>
      <w:t>/</w:t>
    </w:r>
    <w:r>
      <w:rPr>
        <w:rStyle w:val="Fontepargpadro"/>
        <w:rFonts w:ascii="Calibri" w:hAnsi="Calibri"/>
        <w:sz w:val="20"/>
        <w:szCs w:val="20"/>
      </w:rPr>
      <w:fldChar w:fldCharType="begin"/>
    </w:r>
    <w:r>
      <w:rPr>
        <w:rStyle w:val="Fontepargpadro"/>
        <w:sz w:val="20"/>
        <w:szCs w:val="20"/>
        <w:rFonts w:ascii="Calibri" w:hAnsi="Calibri"/>
      </w:rPr>
      <w:instrText> NUMPAGES </w:instrText>
    </w:r>
    <w:r>
      <w:rPr>
        <w:rStyle w:val="Fontepargpadro"/>
        <w:sz w:val="20"/>
        <w:szCs w:val="20"/>
        <w:rFonts w:ascii="Calibri" w:hAnsi="Calibri"/>
      </w:rPr>
      <w:fldChar w:fldCharType="separate"/>
    </w:r>
    <w:r>
      <w:rPr>
        <w:rStyle w:val="Fontepargpadro"/>
        <w:sz w:val="20"/>
        <w:szCs w:val="20"/>
        <w:rFonts w:ascii="Calibri" w:hAnsi="Calibri"/>
      </w:rPr>
      <w:t>12</w:t>
    </w:r>
    <w:r>
      <w:rPr>
        <w:rStyle w:val="Fontepargpadro"/>
        <w:sz w:val="20"/>
        <w:szCs w:val="20"/>
        <w:rFonts w:ascii="Calibri" w:hAnsi="Calibri"/>
      </w:rPr>
      <w:fldChar w:fldCharType="end"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pBdr>
        <w:bottom w:val="single" w:sz="8" w:space="2" w:color="000000"/>
      </w:pBdr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</w:r>
  </w:p>
  <w:p>
    <w:pPr>
      <w:pStyle w:val="Rodap"/>
      <w:jc w:val="center"/>
      <w:rPr/>
    </w:pPr>
    <w:r>
      <w:rPr>
        <w:rStyle w:val="Fontepargpadro"/>
        <w:rFonts w:ascii="Calibri" w:hAnsi="Calibri"/>
        <w:b w:val="false"/>
        <w:bCs w:val="false"/>
        <w:sz w:val="20"/>
        <w:szCs w:val="20"/>
      </w:rPr>
      <w:t>Edital de Chamamento Público nº 18/2024 – Projeto Mauá do Futuro – Robótica                                                                                                                                                               Pág.</w:t>
    </w:r>
    <w:r>
      <w:rPr>
        <w:rStyle w:val="Fontepargpadro"/>
        <w:rFonts w:ascii="Calibri" w:hAnsi="Calibri"/>
        <w:b w:val="false"/>
        <w:bCs w:val="false"/>
        <w:sz w:val="20"/>
        <w:szCs w:val="20"/>
      </w:rPr>
      <w:t xml:space="preserve"> </w:t>
    </w:r>
    <w:r>
      <w:rPr>
        <w:rStyle w:val="Fontepargpadro"/>
        <w:rFonts w:ascii="Calibri" w:hAnsi="Calibri"/>
        <w:sz w:val="20"/>
        <w:szCs w:val="20"/>
      </w:rPr>
      <w:fldChar w:fldCharType="begin"/>
    </w:r>
    <w:r>
      <w:rPr>
        <w:rStyle w:val="Fontepargpadro"/>
        <w:sz w:val="20"/>
        <w:szCs w:val="20"/>
        <w:rFonts w:ascii="Calibri" w:hAnsi="Calibri"/>
      </w:rPr>
      <w:instrText> PAGE </w:instrText>
    </w:r>
    <w:r>
      <w:rPr>
        <w:rStyle w:val="Fontepargpadro"/>
        <w:sz w:val="20"/>
        <w:szCs w:val="20"/>
        <w:rFonts w:ascii="Calibri" w:hAnsi="Calibri"/>
      </w:rPr>
      <w:fldChar w:fldCharType="separate"/>
    </w:r>
    <w:r>
      <w:rPr>
        <w:rStyle w:val="Fontepargpadro"/>
        <w:sz w:val="20"/>
        <w:szCs w:val="20"/>
        <w:rFonts w:ascii="Calibri" w:hAnsi="Calibri"/>
      </w:rPr>
      <w:t>10</w:t>
    </w:r>
    <w:r>
      <w:rPr>
        <w:rStyle w:val="Fontepargpadro"/>
        <w:sz w:val="20"/>
        <w:szCs w:val="20"/>
        <w:rFonts w:ascii="Calibri" w:hAnsi="Calibri"/>
      </w:rPr>
      <w:fldChar w:fldCharType="end"/>
    </w:r>
    <w:r>
      <w:rPr>
        <w:rStyle w:val="Fontepargpadro"/>
        <w:rFonts w:ascii="Calibri" w:hAnsi="Calibri"/>
        <w:sz w:val="20"/>
        <w:szCs w:val="20"/>
      </w:rPr>
      <w:t>/</w:t>
    </w:r>
    <w:r>
      <w:rPr>
        <w:rStyle w:val="Fontepargpadro"/>
        <w:rFonts w:ascii="Calibri" w:hAnsi="Calibri"/>
        <w:sz w:val="20"/>
        <w:szCs w:val="20"/>
      </w:rPr>
      <w:fldChar w:fldCharType="begin"/>
    </w:r>
    <w:r>
      <w:rPr>
        <w:rStyle w:val="Fontepargpadro"/>
        <w:sz w:val="20"/>
        <w:szCs w:val="20"/>
        <w:rFonts w:ascii="Calibri" w:hAnsi="Calibri"/>
      </w:rPr>
      <w:instrText> NUMPAGES </w:instrText>
    </w:r>
    <w:r>
      <w:rPr>
        <w:rStyle w:val="Fontepargpadro"/>
        <w:sz w:val="20"/>
        <w:szCs w:val="20"/>
        <w:rFonts w:ascii="Calibri" w:hAnsi="Calibri"/>
      </w:rPr>
      <w:fldChar w:fldCharType="separate"/>
    </w:r>
    <w:r>
      <w:rPr>
        <w:rStyle w:val="Fontepargpadro"/>
        <w:sz w:val="20"/>
        <w:szCs w:val="20"/>
        <w:rFonts w:ascii="Calibri" w:hAnsi="Calibri"/>
      </w:rPr>
      <w:t>12</w:t>
    </w:r>
    <w:r>
      <w:rPr>
        <w:rStyle w:val="Fontepargpadro"/>
        <w:sz w:val="20"/>
        <w:szCs w:val="20"/>
        <w:rFonts w:ascii="Calibri" w:hAnsi="Calibri"/>
      </w:rPr>
      <w:fldChar w:fldCharType="end"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pBdr>
        <w:bottom w:val="single" w:sz="8" w:space="2" w:color="000000"/>
      </w:pBdr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</w:r>
  </w:p>
  <w:p>
    <w:pPr>
      <w:pStyle w:val="Rodap"/>
      <w:jc w:val="right"/>
      <w:rPr/>
    </w:pPr>
    <w:r>
      <w:rPr>
        <w:rStyle w:val="Fontepargpadro"/>
        <w:rFonts w:ascii="Calibri" w:hAnsi="Calibri"/>
        <w:b w:val="false"/>
        <w:bCs w:val="false"/>
        <w:sz w:val="20"/>
        <w:szCs w:val="20"/>
      </w:rPr>
      <w:t>Edital de Chamamento Público nº 18/2024 – Projeto Mauá do Futuro – Robótica                                                             Pág.</w:t>
    </w:r>
    <w:r>
      <w:rPr>
        <w:rStyle w:val="Fontepargpadro"/>
        <w:rFonts w:ascii="Calibri" w:hAnsi="Calibri"/>
        <w:b w:val="false"/>
        <w:bCs w:val="false"/>
        <w:sz w:val="20"/>
        <w:szCs w:val="20"/>
      </w:rPr>
      <w:t xml:space="preserve"> </w:t>
    </w:r>
    <w:r>
      <w:rPr>
        <w:rStyle w:val="Fontepargpadro"/>
        <w:rFonts w:ascii="Calibri" w:hAnsi="Calibri"/>
        <w:sz w:val="20"/>
        <w:szCs w:val="20"/>
      </w:rPr>
      <w:t xml:space="preserve"> </w:t>
    </w:r>
    <w:r>
      <w:rPr>
        <w:rStyle w:val="Fontepargpadro"/>
        <w:rFonts w:ascii="Calibri" w:hAnsi="Calibri"/>
        <w:sz w:val="20"/>
        <w:szCs w:val="20"/>
      </w:rPr>
      <w:fldChar w:fldCharType="begin"/>
    </w:r>
    <w:r>
      <w:rPr>
        <w:rStyle w:val="Fontepargpadro"/>
        <w:sz w:val="20"/>
        <w:szCs w:val="20"/>
        <w:rFonts w:ascii="Calibri" w:hAnsi="Calibri"/>
      </w:rPr>
      <w:instrText> PAGE </w:instrText>
    </w:r>
    <w:r>
      <w:rPr>
        <w:rStyle w:val="Fontepargpadro"/>
        <w:sz w:val="20"/>
        <w:szCs w:val="20"/>
        <w:rFonts w:ascii="Calibri" w:hAnsi="Calibri"/>
      </w:rPr>
      <w:fldChar w:fldCharType="separate"/>
    </w:r>
    <w:r>
      <w:rPr>
        <w:rStyle w:val="Fontepargpadro"/>
        <w:sz w:val="20"/>
        <w:szCs w:val="20"/>
        <w:rFonts w:ascii="Calibri" w:hAnsi="Calibri"/>
      </w:rPr>
      <w:t>12</w:t>
    </w:r>
    <w:r>
      <w:rPr>
        <w:rStyle w:val="Fontepargpadro"/>
        <w:sz w:val="20"/>
        <w:szCs w:val="20"/>
        <w:rFonts w:ascii="Calibri" w:hAnsi="Calibri"/>
      </w:rPr>
      <w:fldChar w:fldCharType="end"/>
    </w:r>
    <w:r>
      <w:rPr>
        <w:rStyle w:val="Fontepargpadro"/>
        <w:rFonts w:ascii="Calibri" w:hAnsi="Calibri"/>
        <w:sz w:val="20"/>
        <w:szCs w:val="20"/>
      </w:rPr>
      <w:t>/</w:t>
    </w:r>
    <w:r>
      <w:rPr>
        <w:rStyle w:val="Fontepargpadro"/>
        <w:rFonts w:ascii="Calibri" w:hAnsi="Calibri"/>
        <w:sz w:val="20"/>
        <w:szCs w:val="20"/>
      </w:rPr>
      <w:fldChar w:fldCharType="begin"/>
    </w:r>
    <w:r>
      <w:rPr>
        <w:rStyle w:val="Fontepargpadro"/>
        <w:sz w:val="20"/>
        <w:szCs w:val="20"/>
        <w:rFonts w:ascii="Calibri" w:hAnsi="Calibri"/>
      </w:rPr>
      <w:instrText> NUMPAGES </w:instrText>
    </w:r>
    <w:r>
      <w:rPr>
        <w:rStyle w:val="Fontepargpadro"/>
        <w:sz w:val="20"/>
        <w:szCs w:val="20"/>
        <w:rFonts w:ascii="Calibri" w:hAnsi="Calibri"/>
      </w:rPr>
      <w:fldChar w:fldCharType="separate"/>
    </w:r>
    <w:r>
      <w:rPr>
        <w:rStyle w:val="Fontepargpadro"/>
        <w:sz w:val="20"/>
        <w:szCs w:val="20"/>
        <w:rFonts w:ascii="Calibri" w:hAnsi="Calibri"/>
      </w:rPr>
      <w:t>12</w:t>
    </w:r>
    <w:r>
      <w:rPr>
        <w:rStyle w:val="Fontepargpadro"/>
        <w:sz w:val="20"/>
        <w:szCs w:val="20"/>
        <w:rFonts w:ascii="Calibri" w:hAnsi="Calibri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Style w:val="Fontepargpadro"/>
        <w:rFonts w:ascii="Calibri" w:hAnsi="Calibri"/>
        <w:b/>
        <w:b/>
        <w:bCs/>
        <w:color w:val="3465A4"/>
        <w:sz w:val="24"/>
        <w:szCs w:val="24"/>
      </w:rPr>
    </w:pPr>
    <w:r>
      <w:rPr>
        <w:rFonts w:ascii="Calibri" w:hAnsi="Calibri"/>
        <w:b/>
        <w:bCs/>
        <w:color w:val="3465A4"/>
        <w:sz w:val="24"/>
        <w:szCs w:val="24"/>
      </w:rPr>
    </w:r>
  </w:p>
  <w:p>
    <w:pPr>
      <w:pStyle w:val="Normal"/>
      <w:jc w:val="center"/>
      <w:rPr>
        <w:rFonts w:ascii="Calibri" w:hAnsi="Calibri"/>
        <w:b/>
        <w:b/>
        <w:bCs/>
        <w:color w:val="3465A4"/>
        <w:sz w:val="24"/>
        <w:szCs w:val="24"/>
      </w:rPr>
    </w:pPr>
    <w:r>
      <w:rPr>
        <w:rStyle w:val="Fontepargpadro"/>
        <w:rFonts w:ascii="Calibri" w:hAnsi="Calibri"/>
        <w:b/>
        <w:bCs/>
        <w:color w:val="3465A4"/>
        <w:sz w:val="24"/>
        <w:szCs w:val="24"/>
      </w:rPr>
      <w:t>(TIMBRE DA ORGANIZAÇÃO DA SOCIEDADE CIVIL)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Style w:val="Fontepargpadro"/>
        <w:rFonts w:ascii="Calibri" w:hAnsi="Calibri"/>
        <w:b/>
        <w:b/>
        <w:bCs/>
        <w:color w:val="3465A4"/>
        <w:sz w:val="24"/>
        <w:szCs w:val="24"/>
      </w:rPr>
    </w:pPr>
    <w:r>
      <w:rPr>
        <w:rFonts w:ascii="Calibri" w:hAnsi="Calibri"/>
        <w:b/>
        <w:bCs/>
        <w:color w:val="3465A4"/>
        <w:sz w:val="24"/>
        <w:szCs w:val="24"/>
      </w:rPr>
    </w:r>
  </w:p>
  <w:p>
    <w:pPr>
      <w:pStyle w:val="Normal"/>
      <w:jc w:val="center"/>
      <w:rPr>
        <w:rFonts w:ascii="Calibri" w:hAnsi="Calibri"/>
        <w:b/>
        <w:b/>
        <w:bCs/>
        <w:color w:val="3465A4"/>
        <w:sz w:val="24"/>
        <w:szCs w:val="24"/>
      </w:rPr>
    </w:pPr>
    <w:r>
      <w:rPr>
        <w:rStyle w:val="Fontepargpadro"/>
        <w:rFonts w:ascii="Calibri" w:hAnsi="Calibri"/>
        <w:b/>
        <w:bCs/>
        <w:color w:val="3465A4"/>
        <w:sz w:val="24"/>
        <w:szCs w:val="24"/>
      </w:rPr>
      <w:t>(TIMBRE DA ORGANIZAÇÃO DA SOCIEDADE CIVIL)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Style w:val="Fontepargpadro"/>
        <w:rFonts w:ascii="Calibri" w:hAnsi="Calibri"/>
        <w:b/>
        <w:b/>
        <w:bCs/>
        <w:color w:val="3465A4"/>
        <w:sz w:val="24"/>
        <w:szCs w:val="24"/>
      </w:rPr>
    </w:pPr>
    <w:r>
      <w:rPr>
        <w:rFonts w:ascii="Calibri" w:hAnsi="Calibri"/>
        <w:b/>
        <w:bCs/>
        <w:i w:val="false"/>
        <w:iCs w:val="false"/>
        <w:color w:val="3465A4"/>
        <w:sz w:val="24"/>
        <w:szCs w:val="24"/>
      </w:rPr>
    </w:r>
  </w:p>
  <w:p>
    <w:pPr>
      <w:pStyle w:val="Normal"/>
      <w:jc w:val="center"/>
      <w:rPr>
        <w:rFonts w:ascii="Calibri" w:hAnsi="Calibri"/>
        <w:b/>
        <w:b/>
        <w:bCs/>
        <w:i w:val="false"/>
        <w:i w:val="false"/>
        <w:iCs w:val="false"/>
        <w:color w:val="3465A4"/>
        <w:sz w:val="24"/>
        <w:szCs w:val="24"/>
      </w:rPr>
    </w:pPr>
    <w:r>
      <w:rPr>
        <w:rStyle w:val="Fontepargpadro"/>
        <w:rFonts w:ascii="Calibri" w:hAnsi="Calibri"/>
        <w:b/>
        <w:bCs/>
        <w:i w:val="false"/>
        <w:iCs w:val="false"/>
        <w:color w:val="3465A4"/>
        <w:sz w:val="24"/>
        <w:szCs w:val="24"/>
      </w:rPr>
      <w:t>(TIMBRE DA ORGANIZAÇÃO DA SOCIEDADE CIVIL)</w: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Calibri" w:hAnsi="Calibri"/>
        <w:b/>
        <w:b/>
        <w:bCs/>
        <w:color w:val="3465A4"/>
        <w:sz w:val="24"/>
        <w:szCs w:val="24"/>
      </w:rPr>
    </w:pPr>
    <w:r>
      <w:rPr>
        <w:rStyle w:val="Fontepargpadro"/>
        <w:rFonts w:ascii="Calibri" w:hAnsi="Calibri"/>
        <w:b/>
        <w:bCs/>
        <w:i w:val="false"/>
        <w:iCs w:val="false"/>
        <w:color w:val="3465A4"/>
        <w:sz w:val="24"/>
        <w:szCs w:val="24"/>
      </w:rPr>
      <w:t>(TIMBRE DA ORGANIZAÇÃO DA SOCIEDADE CIVIL)</w: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Calibri" w:hAnsi="Calibri"/>
        <w:b/>
        <w:b/>
        <w:bCs/>
        <w:i w:val="false"/>
        <w:i w:val="false"/>
        <w:iCs w:val="false"/>
        <w:color w:val="3465A4"/>
        <w:sz w:val="24"/>
        <w:szCs w:val="24"/>
      </w:rPr>
    </w:pPr>
    <w:r>
      <w:rPr>
        <w:rStyle w:val="Fontepargpadro"/>
        <w:rFonts w:ascii="Calibri" w:hAnsi="Calibri"/>
        <w:b/>
        <w:bCs/>
        <w:i w:val="false"/>
        <w:iCs w:val="false"/>
        <w:color w:val="3465A4"/>
        <w:sz w:val="24"/>
        <w:szCs w:val="24"/>
      </w:rPr>
      <w:t>(TIMBRE DA ORGANIZAÇÃO DA SOCIEDADE CIVIL)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  "/>
      <w:lvlJc w:val="left"/>
      <w:pPr>
        <w:ind w:left="0" w:hanging="0"/>
      </w:pPr>
    </w:lvl>
    <w:lvl w:ilvl="1">
      <w:start w:val="1"/>
      <w:pStyle w:val="Ttulo2"/>
      <w:numFmt w:val="decimal"/>
      <w:lvlText w:val=" %2 "/>
      <w:lvlJc w:val="left"/>
      <w:pPr>
        <w:ind w:left="0" w:firstLine="567"/>
      </w:pPr>
    </w:lvl>
    <w:lvl w:ilvl="2">
      <w:start w:val="1"/>
      <w:pStyle w:val="Ttulo3"/>
      <w:numFmt w:val="decimal"/>
      <w:lvlText w:val=" %2.%3 "/>
      <w:lvlJc w:val="left"/>
      <w:pPr>
        <w:ind w:left="0" w:firstLine="1134"/>
      </w:pPr>
    </w:lvl>
    <w:lvl w:ilvl="3">
      <w:start w:val="1"/>
      <w:pStyle w:val="Ttulo4"/>
      <w:numFmt w:val="decimal"/>
      <w:lvlText w:val=" %2.%3.%4 "/>
      <w:lvlJc w:val="left"/>
      <w:pPr>
        <w:ind w:left="0" w:firstLine="1701"/>
      </w:pPr>
    </w:lvl>
    <w:lvl w:ilvl="4">
      <w:start w:val="1"/>
      <w:pStyle w:val="Ttulo5"/>
      <w:numFmt w:val="decimal"/>
      <w:lvlText w:val=" %2.%3.%4.%5 "/>
      <w:lvlJc w:val="left"/>
      <w:pPr>
        <w:ind w:left="0" w:firstLine="2268"/>
      </w:pPr>
    </w:lvl>
    <w:lvl w:ilvl="5">
      <w:start w:val="1"/>
      <w:pStyle w:val="Ttulo6"/>
      <w:numFmt w:val="decimal"/>
      <w:lvlText w:val=" %2.%3.%4.%5.%6 "/>
      <w:lvlJc w:val="left"/>
      <w:pPr>
        <w:ind w:left="0" w:hanging="0"/>
      </w:pPr>
    </w:lvl>
    <w:lvl w:ilvl="6">
      <w:start w:val="1"/>
      <w:pStyle w:val="Ttulo7"/>
      <w:numFmt w:val="decimal"/>
      <w:lvlText w:val=" %2.%3.%4.%5.%6.%7 "/>
      <w:lvlJc w:val="left"/>
      <w:pPr>
        <w:ind w:left="0" w:hanging="0"/>
      </w:pPr>
    </w:lvl>
    <w:lvl w:ilvl="7">
      <w:start w:val="1"/>
      <w:pStyle w:val="Ttulo8"/>
      <w:numFmt w:val="decimal"/>
      <w:lvlText w:val=" %2.%3.%4.%5.%6.%7.%8 "/>
      <w:lvlJc w:val="left"/>
      <w:pPr>
        <w:ind w:left="0" w:hanging="0"/>
      </w:pPr>
    </w:lvl>
    <w:lvl w:ilvl="8">
      <w:start w:val="1"/>
      <w:pStyle w:val="Ttulo9"/>
      <w:numFmt w:val="decimal"/>
      <w:lvlText w:val=" %2.%3.%4.%5.%6.%7.%8.%9 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0"/>
        <w:kern w:val="2"/>
        <w:szCs w:val="20"/>
        <w:rFonts w:cs="Wingdings"/>
        <w:color w:val="auto"/>
        <w:lang w:val="pt-BR" w:eastAsia="zh-CN" w:bidi="ar-SA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  <w:sz w:val="20"/>
        <w:kern w:val="2"/>
        <w:szCs w:val="20"/>
        <w:rFonts w:cs="Wingdings"/>
        <w:color w:val="auto"/>
        <w:lang w:val="pt-BR" w:eastAsia="zh-CN" w:bidi="ar-SA"/>
      </w:rPr>
    </w:lvl>
    <w:lvl w:ilvl="2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  <w:sz w:val="20"/>
        <w:kern w:val="2"/>
        <w:szCs w:val="20"/>
        <w:rFonts w:cs="Wingdings"/>
        <w:color w:val="auto"/>
        <w:lang w:val="pt-BR" w:eastAsia="zh-CN" w:bidi="ar-SA"/>
      </w:rPr>
    </w:lvl>
    <w:lvl w:ilvl="3">
      <w:start w:val="1"/>
      <w:numFmt w:val="bullet"/>
      <w:lvlText w:val=""/>
      <w:lvlJc w:val="left"/>
      <w:pPr>
        <w:ind w:left="1800" w:hanging="360"/>
      </w:pPr>
      <w:rPr>
        <w:rFonts w:ascii="Wingdings" w:hAnsi="Wingdings" w:cs="Wingdings" w:hint="default"/>
        <w:sz w:val="20"/>
        <w:kern w:val="2"/>
        <w:szCs w:val="20"/>
        <w:rFonts w:cs="Wingdings"/>
        <w:color w:val="auto"/>
        <w:lang w:val="pt-BR" w:eastAsia="zh-CN" w:bidi="ar-SA"/>
      </w:rPr>
    </w:lvl>
    <w:lvl w:ilvl="4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  <w:sz w:val="20"/>
        <w:kern w:val="2"/>
        <w:szCs w:val="20"/>
        <w:rFonts w:cs="Wingdings"/>
        <w:color w:val="auto"/>
        <w:lang w:val="pt-BR" w:eastAsia="zh-CN" w:bidi="ar-SA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cs="Wingdings" w:hint="default"/>
        <w:sz w:val="20"/>
        <w:kern w:val="2"/>
        <w:szCs w:val="20"/>
        <w:rFonts w:cs="Wingdings"/>
        <w:color w:val="auto"/>
        <w:lang w:val="pt-BR" w:eastAsia="zh-CN" w:bidi="ar-SA"/>
      </w:rPr>
    </w:lvl>
    <w:lvl w:ilvl="6">
      <w:start w:val="1"/>
      <w:numFmt w:val="bullet"/>
      <w:lvlText w:val=""/>
      <w:lvlJc w:val="left"/>
      <w:pPr>
        <w:ind w:left="2880" w:hanging="360"/>
      </w:pPr>
      <w:rPr>
        <w:rFonts w:ascii="Wingdings" w:hAnsi="Wingdings" w:cs="Wingdings" w:hint="default"/>
        <w:sz w:val="20"/>
        <w:kern w:val="2"/>
        <w:szCs w:val="20"/>
        <w:rFonts w:cs="Wingdings"/>
        <w:color w:val="auto"/>
        <w:lang w:val="pt-BR" w:eastAsia="zh-CN" w:bidi="ar-SA"/>
      </w:rPr>
    </w:lvl>
    <w:lvl w:ilvl="7">
      <w:start w:val="1"/>
      <w:numFmt w:val="bullet"/>
      <w:lvlText w:val=""/>
      <w:lvlJc w:val="left"/>
      <w:pPr>
        <w:ind w:left="3240" w:hanging="360"/>
      </w:pPr>
      <w:rPr>
        <w:rFonts w:ascii="Wingdings" w:hAnsi="Wingdings" w:cs="Wingdings" w:hint="default"/>
        <w:sz w:val="20"/>
        <w:kern w:val="2"/>
        <w:szCs w:val="20"/>
        <w:rFonts w:cs="Wingdings"/>
        <w:color w:val="auto"/>
        <w:lang w:val="pt-BR" w:eastAsia="zh-CN" w:bidi="ar-SA"/>
      </w:rPr>
    </w:lvl>
    <w:lvl w:ilvl="8">
      <w:start w:val="1"/>
      <w:numFmt w:val="bullet"/>
      <w:lvlText w:val=""/>
      <w:lvlJc w:val="left"/>
      <w:pPr>
        <w:ind w:left="3600" w:hanging="360"/>
      </w:pPr>
      <w:rPr>
        <w:rFonts w:ascii="Wingdings" w:hAnsi="Wingdings" w:cs="Wingdings" w:hint="default"/>
        <w:sz w:val="20"/>
        <w:kern w:val="2"/>
        <w:szCs w:val="20"/>
        <w:rFonts w:cs="Wingdings"/>
        <w:color w:val="auto"/>
        <w:lang w:val="pt-BR" w:eastAsia="zh-CN" w:bidi="ar-SA"/>
      </w:rPr>
    </w:lvl>
  </w:abstractNum>
  <w:abstractNum w:abstractNumId="3">
    <w:lvl w:ilvl="0">
      <w:start w:val="1"/>
      <w:numFmt w:val="bullet"/>
      <w:lvlText w:val=""/>
      <w:lvlJc w:val="left"/>
      <w:pPr>
        <w:ind w:left="973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ind w:left="1333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ind w:left="1693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ind w:left="2053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ind w:left="2413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ind w:left="2773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ind w:left="3133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ind w:left="3493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ind w:left="3853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>
        <w:sz w:val="24"/>
        <w:b w:val="false"/>
        <w:szCs w:val="24"/>
        <w:bCs w:val="false"/>
        <w:rFonts w:ascii="Liberation Sans" w:hAnsi="Liberation Sans" w:eastAsia="Liberation Sans" w:cs="Liberation San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75"/>
  <w:defaultTabStop w:val="72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N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pt-BR" w:eastAsia="zh-CN" w:bidi="hi-IN"/>
    </w:rPr>
  </w:style>
  <w:style w:type="paragraph" w:styleId="Ttulo1">
    <w:name w:val="Heading 1"/>
    <w:basedOn w:val="Ttulo"/>
    <w:next w:val="Corpodotexto"/>
    <w:qFormat/>
    <w:pPr>
      <w:numPr>
        <w:ilvl w:val="0"/>
        <w:numId w:val="1"/>
      </w:numPr>
      <w:suppressAutoHyphens w:val="true"/>
      <w:outlineLvl w:val="0"/>
    </w:pPr>
    <w:rPr>
      <w:b/>
      <w:bCs/>
      <w:color w:val="0000FF"/>
    </w:rPr>
  </w:style>
  <w:style w:type="paragraph" w:styleId="Ttulo2">
    <w:name w:val="Heading 2"/>
    <w:basedOn w:val="Ttulo"/>
    <w:next w:val="Corpodotexto"/>
    <w:qFormat/>
    <w:pPr>
      <w:numPr>
        <w:ilvl w:val="1"/>
        <w:numId w:val="1"/>
      </w:numPr>
      <w:suppressAutoHyphens w:val="true"/>
      <w:spacing w:lineRule="auto" w:line="276" w:before="0" w:after="170"/>
      <w:outlineLvl w:val="1"/>
    </w:pPr>
    <w:rPr>
      <w:b/>
      <w:bCs/>
      <w:sz w:val="26"/>
      <w:szCs w:val="26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suppressAutoHyphens w:val="true"/>
      <w:jc w:val="both"/>
      <w:outlineLvl w:val="2"/>
    </w:pPr>
    <w:rPr>
      <w:b/>
      <w:bCs/>
    </w:rPr>
  </w:style>
  <w:style w:type="paragraph" w:styleId="Ttulo4">
    <w:name w:val="Heading 4"/>
    <w:basedOn w:val="Ttulo"/>
    <w:next w:val="Corpodotexto"/>
    <w:qFormat/>
    <w:pPr>
      <w:numPr>
        <w:ilvl w:val="3"/>
        <w:numId w:val="1"/>
      </w:numPr>
      <w:suppressAutoHyphens w:val="true"/>
      <w:spacing w:before="120" w:after="0"/>
      <w:outlineLvl w:val="3"/>
    </w:pPr>
    <w:rPr>
      <w:b/>
      <w:bCs/>
      <w:i/>
      <w:iCs/>
    </w:rPr>
  </w:style>
  <w:style w:type="paragraph" w:styleId="Ttulo5">
    <w:name w:val="Heading 5"/>
    <w:basedOn w:val="Ttulo"/>
    <w:next w:val="Corpodotexto"/>
    <w:qFormat/>
    <w:pPr>
      <w:numPr>
        <w:ilvl w:val="4"/>
        <w:numId w:val="1"/>
      </w:numPr>
      <w:suppressAutoHyphens w:val="true"/>
      <w:spacing w:before="120" w:after="60"/>
      <w:outlineLvl w:val="4"/>
    </w:pPr>
    <w:rPr>
      <w:b/>
      <w:bCs/>
    </w:rPr>
  </w:style>
  <w:style w:type="paragraph" w:styleId="Ttulo6">
    <w:name w:val="Heading 6"/>
    <w:basedOn w:val="Ttulo"/>
    <w:next w:val="Corpodotexto"/>
    <w:qFormat/>
    <w:pPr>
      <w:numPr>
        <w:ilvl w:val="5"/>
        <w:numId w:val="1"/>
      </w:numPr>
      <w:suppressAutoHyphens w:val="true"/>
      <w:spacing w:before="60" w:after="60"/>
      <w:outlineLvl w:val="5"/>
    </w:pPr>
    <w:rPr>
      <w:b/>
      <w:bCs/>
      <w:i/>
      <w:iCs/>
    </w:rPr>
  </w:style>
  <w:style w:type="paragraph" w:styleId="Ttulo7">
    <w:name w:val="Heading 7"/>
    <w:basedOn w:val="Ttulo"/>
    <w:next w:val="Corpodotexto"/>
    <w:qFormat/>
    <w:pPr>
      <w:numPr>
        <w:ilvl w:val="6"/>
        <w:numId w:val="1"/>
      </w:numPr>
      <w:suppressAutoHyphens w:val="true"/>
      <w:spacing w:before="60" w:after="60"/>
      <w:outlineLvl w:val="6"/>
    </w:pPr>
    <w:rPr>
      <w:b/>
      <w:bCs/>
    </w:rPr>
  </w:style>
  <w:style w:type="paragraph" w:styleId="Ttulo8">
    <w:name w:val="Heading 8"/>
    <w:basedOn w:val="Ttulo"/>
    <w:next w:val="Corpodotexto"/>
    <w:qFormat/>
    <w:pPr>
      <w:numPr>
        <w:ilvl w:val="7"/>
        <w:numId w:val="1"/>
      </w:numPr>
      <w:suppressAutoHyphens w:val="true"/>
      <w:spacing w:before="60" w:after="60"/>
      <w:outlineLvl w:val="7"/>
    </w:pPr>
    <w:rPr>
      <w:b/>
      <w:bCs/>
      <w:i/>
      <w:iCs/>
    </w:rPr>
  </w:style>
  <w:style w:type="paragraph" w:styleId="Ttulo9">
    <w:name w:val="Heading 9"/>
    <w:basedOn w:val="Ttulo"/>
    <w:next w:val="Corpodotexto"/>
    <w:qFormat/>
    <w:pPr>
      <w:numPr>
        <w:ilvl w:val="8"/>
        <w:numId w:val="1"/>
      </w:numPr>
      <w:suppressAutoHyphens w:val="true"/>
      <w:spacing w:before="60" w:after="60"/>
      <w:outlineLvl w:val="8"/>
    </w:pPr>
    <w:rPr>
      <w:b/>
      <w:bCs/>
    </w:rPr>
  </w:style>
  <w:style w:type="character" w:styleId="Fontepargpadro">
    <w:name w:val="Fonte parág. padrão"/>
    <w:qFormat/>
    <w:rPr>
      <w:b/>
      <w:bCs/>
    </w:rPr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qFormat/>
    <w:rPr>
      <w:position w:val="8"/>
      <w:sz w:val="16"/>
    </w:rPr>
  </w:style>
  <w:style w:type="character" w:styleId="Marcas">
    <w:name w:val="Marca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>
      <w:rFonts w:ascii="Liberation Sans" w:hAnsi="Liberation Sans" w:eastAsia="Liberation Sans" w:cs="Liberation Sans"/>
      <w:b w:val="false"/>
      <w:bCs w:val="false"/>
      <w:sz w:val="24"/>
      <w:szCs w:val="24"/>
    </w:rPr>
  </w:style>
  <w:style w:type="character" w:styleId="LinkdaInternet">
    <w:name w:val="Link da Internet"/>
    <w:rPr>
      <w:color w:val="000080"/>
      <w:u w:val="single"/>
    </w:rPr>
  </w:style>
  <w:style w:type="character" w:styleId="WW8Num2z0">
    <w:name w:val="WW8Num2z0"/>
    <w:qFormat/>
    <w:rPr>
      <w:rFonts w:ascii="Calibri" w:hAnsi="Calibri" w:eastAsia="Times New Roman" w:cs="Arial"/>
      <w:b/>
      <w:bCs/>
      <w:i w:val="false"/>
      <w:iCs w:val="false"/>
      <w:kern w:val="2"/>
      <w:sz w:val="21"/>
      <w:szCs w:val="20"/>
      <w:highlight w:val="white"/>
      <w:lang w:val="pt-BR" w:eastAsia="zh-CN" w:bidi="ar-SA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Calibri" w:hAnsi="Calibri" w:eastAsia="Times New Roman" w:cs="Arial"/>
      <w:b/>
      <w:bCs/>
      <w:i w:val="false"/>
      <w:iCs w:val="false"/>
      <w:kern w:val="2"/>
      <w:sz w:val="21"/>
      <w:szCs w:val="21"/>
      <w:highlight w:val="white"/>
      <w:lang w:val="pt-BR" w:eastAsia="zh-CN" w:bidi="ar-S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Calibri" w:hAnsi="Calibri" w:eastAsia="Times New Roman" w:cs="Arial"/>
      <w:b/>
      <w:bCs w:val="false"/>
      <w:i w:val="false"/>
      <w:iCs/>
      <w:color w:val="000000"/>
      <w:kern w:val="2"/>
      <w:sz w:val="21"/>
      <w:szCs w:val="21"/>
      <w:lang w:val="pt-BR" w:eastAsia="zh-CN" w:bidi="ar-SA"/>
    </w:rPr>
  </w:style>
  <w:style w:type="character" w:styleId="WW8Num4z1">
    <w:name w:val="WW8Num4z1"/>
    <w:qFormat/>
    <w:rPr>
      <w:b/>
      <w:sz w:val="18"/>
      <w:szCs w:val="18"/>
    </w:rPr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Wingdings" w:hAnsi="Wingdings" w:eastAsia="Wingdings" w:cs="OpenSymbol"/>
      <w:color w:val="auto"/>
      <w:kern w:val="2"/>
      <w:sz w:val="20"/>
      <w:szCs w:val="20"/>
      <w:lang w:val="pt-BR" w:eastAsia="zh-CN" w:bidi="ar-SA"/>
    </w:rPr>
  </w:style>
  <w:style w:type="character" w:styleId="WW8Num6z0">
    <w:name w:val="WW8Num6z0"/>
    <w:qFormat/>
    <w:rPr>
      <w:rFonts w:ascii="Wingdings" w:hAnsi="Wingdings" w:eastAsia="Wingdings" w:cs="Wingdings"/>
      <w:color w:val="auto"/>
      <w:kern w:val="2"/>
      <w:sz w:val="20"/>
      <w:szCs w:val="20"/>
      <w:lang w:val="pt-BR" w:eastAsia="zh-CN" w:bidi="ar-SA"/>
    </w:rPr>
  </w:style>
  <w:style w:type="character" w:styleId="Nfaseforte">
    <w:name w:val="Ênfase forte"/>
    <w:qFormat/>
    <w:rPr>
      <w:b/>
      <w:bCs/>
    </w:rPr>
  </w:style>
  <w:style w:type="character" w:styleId="Linkdainternetvisitado">
    <w:name w:val="Link da internet visitado"/>
    <w:rPr>
      <w:color w:val="800000"/>
      <w:u w:val="single"/>
    </w:rPr>
  </w:style>
  <w:style w:type="character" w:styleId="Refdenotaderodap">
    <w:name w:val="Ref. de nota de rodapé"/>
    <w:basedOn w:val="Fontepargpadro"/>
    <w:rPr>
      <w:position w:val="8"/>
      <w:sz w:val="16"/>
    </w:rPr>
  </w:style>
  <w:style w:type="character" w:styleId="WWCharLFO3LVL1">
    <w:name w:val="WW_CharLFO3LVL1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3LVL2">
    <w:name w:val="WW_CharLFO3LVL2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3LVL3">
    <w:name w:val="WW_CharLFO3LVL3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3LVL4">
    <w:name w:val="WW_CharLFO3LVL4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3LVL5">
    <w:name w:val="WW_CharLFO3LVL5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3LVL6">
    <w:name w:val="WW_CharLFO3LVL6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3LVL7">
    <w:name w:val="WW_CharLFO3LVL7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3LVL8">
    <w:name w:val="WW_CharLFO3LVL8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3LVL9">
    <w:name w:val="WW_CharLFO3LVL9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5LVL1">
    <w:name w:val="WW_CharLFO5LVL1"/>
    <w:qFormat/>
    <w:rPr>
      <w:rFonts w:ascii="Calibri" w:hAnsi="Calibri" w:eastAsia="Times New Roman" w:cs="Arial"/>
      <w:b/>
      <w:bCs/>
      <w:i w:val="false"/>
      <w:iCs w:val="false"/>
      <w:kern w:val="2"/>
      <w:sz w:val="21"/>
      <w:szCs w:val="20"/>
      <w:highlight w:val="white"/>
      <w:lang w:val="pt-BR" w:eastAsia="zh-CN" w:bidi="ar-SA"/>
    </w:rPr>
  </w:style>
  <w:style w:type="character" w:styleId="WWCharLFO6LVL1">
    <w:name w:val="WW_CharLFO6LVL1"/>
    <w:qFormat/>
    <w:rPr>
      <w:rFonts w:ascii="Calibri" w:hAnsi="Calibri" w:eastAsia="Times New Roman" w:cs="Arial"/>
      <w:b/>
      <w:bCs/>
      <w:i w:val="false"/>
      <w:iCs w:val="false"/>
      <w:kern w:val="2"/>
      <w:sz w:val="21"/>
      <w:szCs w:val="21"/>
      <w:highlight w:val="white"/>
      <w:lang w:val="pt-BR" w:eastAsia="zh-CN" w:bidi="ar-SA"/>
    </w:rPr>
  </w:style>
  <w:style w:type="character" w:styleId="WWCharLFO7LVL1">
    <w:name w:val="WW_CharLFO7LVL1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7LVL2">
    <w:name w:val="WW_CharLFO7LVL2"/>
    <w:qFormat/>
    <w:rPr>
      <w:b/>
      <w:sz w:val="18"/>
      <w:szCs w:val="18"/>
    </w:rPr>
  </w:style>
  <w:style w:type="character" w:styleId="WWCharLFO8LVL1">
    <w:name w:val="WW_CharLFO8LVL1"/>
    <w:qFormat/>
    <w:rPr>
      <w:rFonts w:ascii="Wingdings" w:hAnsi="Wingdings" w:cs="OpenSymbol"/>
      <w:color w:val="auto"/>
      <w:kern w:val="2"/>
      <w:sz w:val="20"/>
      <w:szCs w:val="20"/>
      <w:lang w:val="pt-BR" w:eastAsia="zh-CN" w:bidi="ar-SA"/>
    </w:rPr>
  </w:style>
  <w:style w:type="character" w:styleId="WWCharLFO8LVL2">
    <w:name w:val="WW_CharLFO8LVL2"/>
    <w:qFormat/>
    <w:rPr>
      <w:rFonts w:ascii="Wingdings" w:hAnsi="Wingdings" w:cs="OpenSymbol"/>
      <w:color w:val="auto"/>
      <w:kern w:val="2"/>
      <w:sz w:val="20"/>
      <w:szCs w:val="20"/>
      <w:lang w:val="pt-BR" w:eastAsia="zh-CN" w:bidi="ar-SA"/>
    </w:rPr>
  </w:style>
  <w:style w:type="character" w:styleId="WWCharLFO8LVL3">
    <w:name w:val="WW_CharLFO8LVL3"/>
    <w:qFormat/>
    <w:rPr>
      <w:rFonts w:ascii="Wingdings" w:hAnsi="Wingdings" w:cs="OpenSymbol"/>
      <w:color w:val="auto"/>
      <w:kern w:val="2"/>
      <w:sz w:val="20"/>
      <w:szCs w:val="20"/>
      <w:lang w:val="pt-BR" w:eastAsia="zh-CN" w:bidi="ar-SA"/>
    </w:rPr>
  </w:style>
  <w:style w:type="character" w:styleId="WWCharLFO8LVL4">
    <w:name w:val="WW_CharLFO8LVL4"/>
    <w:qFormat/>
    <w:rPr>
      <w:rFonts w:ascii="Wingdings" w:hAnsi="Wingdings" w:cs="OpenSymbol"/>
      <w:color w:val="auto"/>
      <w:kern w:val="2"/>
      <w:sz w:val="20"/>
      <w:szCs w:val="20"/>
      <w:lang w:val="pt-BR" w:eastAsia="zh-CN" w:bidi="ar-SA"/>
    </w:rPr>
  </w:style>
  <w:style w:type="character" w:styleId="WWCharLFO8LVL5">
    <w:name w:val="WW_CharLFO8LVL5"/>
    <w:qFormat/>
    <w:rPr>
      <w:rFonts w:ascii="Wingdings" w:hAnsi="Wingdings" w:cs="OpenSymbol"/>
      <w:color w:val="auto"/>
      <w:kern w:val="2"/>
      <w:sz w:val="20"/>
      <w:szCs w:val="20"/>
      <w:lang w:val="pt-BR" w:eastAsia="zh-CN" w:bidi="ar-SA"/>
    </w:rPr>
  </w:style>
  <w:style w:type="character" w:styleId="WWCharLFO8LVL6">
    <w:name w:val="WW_CharLFO8LVL6"/>
    <w:qFormat/>
    <w:rPr>
      <w:rFonts w:ascii="Wingdings" w:hAnsi="Wingdings" w:cs="OpenSymbol"/>
      <w:color w:val="auto"/>
      <w:kern w:val="2"/>
      <w:sz w:val="20"/>
      <w:szCs w:val="20"/>
      <w:lang w:val="pt-BR" w:eastAsia="zh-CN" w:bidi="ar-SA"/>
    </w:rPr>
  </w:style>
  <w:style w:type="character" w:styleId="WWCharLFO8LVL7">
    <w:name w:val="WW_CharLFO8LVL7"/>
    <w:qFormat/>
    <w:rPr>
      <w:rFonts w:ascii="Wingdings" w:hAnsi="Wingdings" w:cs="OpenSymbol"/>
      <w:color w:val="auto"/>
      <w:kern w:val="2"/>
      <w:sz w:val="20"/>
      <w:szCs w:val="20"/>
      <w:lang w:val="pt-BR" w:eastAsia="zh-CN" w:bidi="ar-SA"/>
    </w:rPr>
  </w:style>
  <w:style w:type="character" w:styleId="WWCharLFO8LVL8">
    <w:name w:val="WW_CharLFO8LVL8"/>
    <w:qFormat/>
    <w:rPr>
      <w:rFonts w:ascii="Wingdings" w:hAnsi="Wingdings" w:cs="OpenSymbol"/>
      <w:color w:val="auto"/>
      <w:kern w:val="2"/>
      <w:sz w:val="20"/>
      <w:szCs w:val="20"/>
      <w:lang w:val="pt-BR" w:eastAsia="zh-CN" w:bidi="ar-SA"/>
    </w:rPr>
  </w:style>
  <w:style w:type="character" w:styleId="WWCharLFO8LVL9">
    <w:name w:val="WW_CharLFO8LVL9"/>
    <w:qFormat/>
    <w:rPr>
      <w:rFonts w:ascii="Wingdings" w:hAnsi="Wingdings" w:cs="OpenSymbol"/>
      <w:color w:val="auto"/>
      <w:kern w:val="2"/>
      <w:sz w:val="20"/>
      <w:szCs w:val="20"/>
      <w:lang w:val="pt-BR" w:eastAsia="zh-CN" w:bidi="ar-SA"/>
    </w:rPr>
  </w:style>
  <w:style w:type="character" w:styleId="WWCharLFO9LVL1">
    <w:name w:val="WW_CharLFO9LVL1"/>
    <w:qFormat/>
    <w:rPr>
      <w:rFonts w:ascii="Wingdings" w:hAnsi="Wingdings" w:cs="Wingdings"/>
      <w:color w:val="auto"/>
      <w:kern w:val="2"/>
      <w:sz w:val="20"/>
      <w:szCs w:val="20"/>
      <w:lang w:val="pt-BR" w:eastAsia="zh-CN" w:bidi="ar-SA"/>
    </w:rPr>
  </w:style>
  <w:style w:type="character" w:styleId="WWCharLFO9LVL2">
    <w:name w:val="WW_CharLFO9LVL2"/>
    <w:qFormat/>
    <w:rPr>
      <w:rFonts w:ascii="Wingdings" w:hAnsi="Wingdings" w:cs="Wingdings"/>
      <w:color w:val="auto"/>
      <w:kern w:val="2"/>
      <w:sz w:val="20"/>
      <w:szCs w:val="20"/>
      <w:lang w:val="pt-BR" w:eastAsia="zh-CN" w:bidi="ar-SA"/>
    </w:rPr>
  </w:style>
  <w:style w:type="character" w:styleId="WWCharLFO9LVL3">
    <w:name w:val="WW_CharLFO9LVL3"/>
    <w:qFormat/>
    <w:rPr>
      <w:rFonts w:ascii="Wingdings" w:hAnsi="Wingdings" w:cs="Wingdings"/>
      <w:color w:val="auto"/>
      <w:kern w:val="2"/>
      <w:sz w:val="20"/>
      <w:szCs w:val="20"/>
      <w:lang w:val="pt-BR" w:eastAsia="zh-CN" w:bidi="ar-SA"/>
    </w:rPr>
  </w:style>
  <w:style w:type="character" w:styleId="WWCharLFO9LVL4">
    <w:name w:val="WW_CharLFO9LVL4"/>
    <w:qFormat/>
    <w:rPr>
      <w:rFonts w:ascii="Wingdings" w:hAnsi="Wingdings" w:cs="Wingdings"/>
      <w:color w:val="auto"/>
      <w:kern w:val="2"/>
      <w:sz w:val="20"/>
      <w:szCs w:val="20"/>
      <w:lang w:val="pt-BR" w:eastAsia="zh-CN" w:bidi="ar-SA"/>
    </w:rPr>
  </w:style>
  <w:style w:type="character" w:styleId="WWCharLFO9LVL5">
    <w:name w:val="WW_CharLFO9LVL5"/>
    <w:qFormat/>
    <w:rPr>
      <w:rFonts w:ascii="Wingdings" w:hAnsi="Wingdings" w:cs="Wingdings"/>
      <w:color w:val="auto"/>
      <w:kern w:val="2"/>
      <w:sz w:val="20"/>
      <w:szCs w:val="20"/>
      <w:lang w:val="pt-BR" w:eastAsia="zh-CN" w:bidi="ar-SA"/>
    </w:rPr>
  </w:style>
  <w:style w:type="character" w:styleId="WWCharLFO9LVL6">
    <w:name w:val="WW_CharLFO9LVL6"/>
    <w:qFormat/>
    <w:rPr>
      <w:rFonts w:ascii="Wingdings" w:hAnsi="Wingdings" w:cs="Wingdings"/>
      <w:color w:val="auto"/>
      <w:kern w:val="2"/>
      <w:sz w:val="20"/>
      <w:szCs w:val="20"/>
      <w:lang w:val="pt-BR" w:eastAsia="zh-CN" w:bidi="ar-SA"/>
    </w:rPr>
  </w:style>
  <w:style w:type="character" w:styleId="WWCharLFO9LVL7">
    <w:name w:val="WW_CharLFO9LVL7"/>
    <w:qFormat/>
    <w:rPr>
      <w:rFonts w:ascii="Wingdings" w:hAnsi="Wingdings" w:cs="Wingdings"/>
      <w:color w:val="auto"/>
      <w:kern w:val="2"/>
      <w:sz w:val="20"/>
      <w:szCs w:val="20"/>
      <w:lang w:val="pt-BR" w:eastAsia="zh-CN" w:bidi="ar-SA"/>
    </w:rPr>
  </w:style>
  <w:style w:type="character" w:styleId="WWCharLFO9LVL8">
    <w:name w:val="WW_CharLFO9LVL8"/>
    <w:qFormat/>
    <w:rPr>
      <w:rFonts w:ascii="Wingdings" w:hAnsi="Wingdings" w:cs="Wingdings"/>
      <w:color w:val="auto"/>
      <w:kern w:val="2"/>
      <w:sz w:val="20"/>
      <w:szCs w:val="20"/>
      <w:lang w:val="pt-BR" w:eastAsia="zh-CN" w:bidi="ar-SA"/>
    </w:rPr>
  </w:style>
  <w:style w:type="character" w:styleId="WWCharLFO9LVL9">
    <w:name w:val="WW_CharLFO9LVL9"/>
    <w:qFormat/>
    <w:rPr>
      <w:rFonts w:ascii="Wingdings" w:hAnsi="Wingdings" w:cs="Wingdings"/>
      <w:color w:val="auto"/>
      <w:kern w:val="2"/>
      <w:sz w:val="20"/>
      <w:szCs w:val="20"/>
      <w:lang w:val="pt-BR" w:eastAsia="zh-CN" w:bidi="ar-SA"/>
    </w:rPr>
  </w:style>
  <w:style w:type="character" w:styleId="WWCharLFO10LVL1">
    <w:name w:val="WW_CharLFO10LVL1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0LVL2">
    <w:name w:val="WW_CharLFO10LVL2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0LVL3">
    <w:name w:val="WW_CharLFO10LVL3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0LVL4">
    <w:name w:val="WW_CharLFO10LVL4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0LVL5">
    <w:name w:val="WW_CharLFO10LVL5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0LVL6">
    <w:name w:val="WW_CharLFO10LVL6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0LVL7">
    <w:name w:val="WW_CharLFO10LVL7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0LVL8">
    <w:name w:val="WW_CharLFO10LVL8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0LVL9">
    <w:name w:val="WW_CharLFO10LVL9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2LVL1">
    <w:name w:val="WW_CharLFO12LVL1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2LVL2">
    <w:name w:val="WW_CharLFO12LVL2"/>
    <w:qFormat/>
    <w:rPr>
      <w:rFonts w:ascii="OpenSymbol" w:hAnsi="OpenSymbol" w:eastAsia="OpenSymbol" w:cs="OpenSymbol"/>
    </w:rPr>
  </w:style>
  <w:style w:type="character" w:styleId="WWCharLFO12LVL3">
    <w:name w:val="WW_CharLFO12LVL3"/>
    <w:qFormat/>
    <w:rPr>
      <w:rFonts w:ascii="OpenSymbol" w:hAnsi="OpenSymbol" w:eastAsia="OpenSymbol" w:cs="OpenSymbol"/>
    </w:rPr>
  </w:style>
  <w:style w:type="character" w:styleId="WWCharLFO12LVL4">
    <w:name w:val="WW_CharLFO12LVL4"/>
    <w:qFormat/>
    <w:rPr>
      <w:rFonts w:ascii="OpenSymbol" w:hAnsi="OpenSymbol" w:eastAsia="OpenSymbol" w:cs="OpenSymbol"/>
    </w:rPr>
  </w:style>
  <w:style w:type="character" w:styleId="WWCharLFO12LVL5">
    <w:name w:val="WW_CharLFO12LVL5"/>
    <w:qFormat/>
    <w:rPr>
      <w:rFonts w:ascii="OpenSymbol" w:hAnsi="OpenSymbol" w:eastAsia="OpenSymbol" w:cs="OpenSymbol"/>
    </w:rPr>
  </w:style>
  <w:style w:type="character" w:styleId="WWCharLFO12LVL6">
    <w:name w:val="WW_CharLFO12LVL6"/>
    <w:qFormat/>
    <w:rPr>
      <w:rFonts w:ascii="OpenSymbol" w:hAnsi="OpenSymbol" w:eastAsia="OpenSymbol" w:cs="OpenSymbol"/>
    </w:rPr>
  </w:style>
  <w:style w:type="character" w:styleId="WWCharLFO12LVL7">
    <w:name w:val="WW_CharLFO12LVL7"/>
    <w:qFormat/>
    <w:rPr>
      <w:rFonts w:ascii="OpenSymbol" w:hAnsi="OpenSymbol" w:eastAsia="OpenSymbol" w:cs="OpenSymbol"/>
    </w:rPr>
  </w:style>
  <w:style w:type="character" w:styleId="WWCharLFO12LVL8">
    <w:name w:val="WW_CharLFO12LVL8"/>
    <w:qFormat/>
    <w:rPr>
      <w:rFonts w:ascii="OpenSymbol" w:hAnsi="OpenSymbol" w:eastAsia="OpenSymbol" w:cs="OpenSymbol"/>
    </w:rPr>
  </w:style>
  <w:style w:type="character" w:styleId="WWCharLFO12LVL9">
    <w:name w:val="WW_CharLFO12LVL9"/>
    <w:qFormat/>
    <w:rPr>
      <w:rFonts w:ascii="OpenSymbol" w:hAnsi="OpenSymbol" w:eastAsia="OpenSymbol" w:cs="OpenSymbol"/>
    </w:rPr>
  </w:style>
  <w:style w:type="character" w:styleId="WWCharLFO13LVL1">
    <w:name w:val="WW_CharLFO13LVL1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3LVL2">
    <w:name w:val="WW_CharLFO13LVL2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3LVL3">
    <w:name w:val="WW_CharLFO13LVL3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3LVL4">
    <w:name w:val="WW_CharLFO13LVL4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3LVL5">
    <w:name w:val="WW_CharLFO13LVL5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3LVL6">
    <w:name w:val="WW_CharLFO13LVL6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3LVL7">
    <w:name w:val="WW_CharLFO13LVL7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3LVL8">
    <w:name w:val="WW_CharLFO13LVL8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3LVL9">
    <w:name w:val="WW_CharLFO13LVL9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4LVL1">
    <w:name w:val="WW_CharLFO14LVL1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4LVL2">
    <w:name w:val="WW_CharLFO14LVL2"/>
    <w:qFormat/>
    <w:rPr>
      <w:rFonts w:ascii="OpenSymbol" w:hAnsi="OpenSymbol" w:eastAsia="OpenSymbol" w:cs="OpenSymbol"/>
    </w:rPr>
  </w:style>
  <w:style w:type="character" w:styleId="WWCharLFO14LVL3">
    <w:name w:val="WW_CharLFO14LVL3"/>
    <w:qFormat/>
    <w:rPr>
      <w:rFonts w:ascii="OpenSymbol" w:hAnsi="OpenSymbol" w:eastAsia="OpenSymbol" w:cs="OpenSymbol"/>
    </w:rPr>
  </w:style>
  <w:style w:type="character" w:styleId="WWCharLFO14LVL4">
    <w:name w:val="WW_CharLFO14LVL4"/>
    <w:qFormat/>
    <w:rPr>
      <w:rFonts w:ascii="OpenSymbol" w:hAnsi="OpenSymbol" w:eastAsia="OpenSymbol" w:cs="OpenSymbol"/>
    </w:rPr>
  </w:style>
  <w:style w:type="character" w:styleId="WWCharLFO14LVL5">
    <w:name w:val="WW_CharLFO14LVL5"/>
    <w:qFormat/>
    <w:rPr>
      <w:rFonts w:ascii="OpenSymbol" w:hAnsi="OpenSymbol" w:eastAsia="OpenSymbol" w:cs="OpenSymbol"/>
    </w:rPr>
  </w:style>
  <w:style w:type="character" w:styleId="WWCharLFO14LVL6">
    <w:name w:val="WW_CharLFO14LVL6"/>
    <w:qFormat/>
    <w:rPr>
      <w:rFonts w:ascii="OpenSymbol" w:hAnsi="OpenSymbol" w:eastAsia="OpenSymbol" w:cs="OpenSymbol"/>
    </w:rPr>
  </w:style>
  <w:style w:type="character" w:styleId="WWCharLFO14LVL7">
    <w:name w:val="WW_CharLFO14LVL7"/>
    <w:qFormat/>
    <w:rPr>
      <w:rFonts w:ascii="OpenSymbol" w:hAnsi="OpenSymbol" w:eastAsia="OpenSymbol" w:cs="OpenSymbol"/>
    </w:rPr>
  </w:style>
  <w:style w:type="character" w:styleId="WWCharLFO14LVL8">
    <w:name w:val="WW_CharLFO14LVL8"/>
    <w:qFormat/>
    <w:rPr>
      <w:rFonts w:ascii="OpenSymbol" w:hAnsi="OpenSymbol" w:eastAsia="OpenSymbol" w:cs="OpenSymbol"/>
    </w:rPr>
  </w:style>
  <w:style w:type="character" w:styleId="WWCharLFO14LVL9">
    <w:name w:val="WW_CharLFO14LVL9"/>
    <w:qFormat/>
    <w:rPr>
      <w:rFonts w:ascii="OpenSymbol" w:hAnsi="OpenSymbol" w:eastAsia="OpenSymbol" w:cs="OpenSymbol"/>
    </w:rPr>
  </w:style>
  <w:style w:type="character" w:styleId="WWCharLFO15LVL1">
    <w:name w:val="WW_CharLFO15LVL1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5LVL3">
    <w:name w:val="WW_CharLFO15LVL3"/>
    <w:qFormat/>
    <w:rPr>
      <w:rFonts w:ascii="OpenSymbol" w:hAnsi="OpenSymbol" w:eastAsia="OpenSymbol" w:cs="OpenSymbol"/>
    </w:rPr>
  </w:style>
  <w:style w:type="character" w:styleId="WWCharLFO15LVL4">
    <w:name w:val="WW_CharLFO15LVL4"/>
    <w:qFormat/>
    <w:rPr>
      <w:rFonts w:ascii="OpenSymbol" w:hAnsi="OpenSymbol" w:eastAsia="OpenSymbol" w:cs="OpenSymbol"/>
    </w:rPr>
  </w:style>
  <w:style w:type="character" w:styleId="WWCharLFO15LVL5">
    <w:name w:val="WW_CharLFO15LVL5"/>
    <w:qFormat/>
    <w:rPr>
      <w:rFonts w:ascii="OpenSymbol" w:hAnsi="OpenSymbol" w:eastAsia="OpenSymbol" w:cs="OpenSymbol"/>
    </w:rPr>
  </w:style>
  <w:style w:type="character" w:styleId="WWCharLFO15LVL6">
    <w:name w:val="WW_CharLFO15LVL6"/>
    <w:qFormat/>
    <w:rPr>
      <w:rFonts w:ascii="OpenSymbol" w:hAnsi="OpenSymbol" w:eastAsia="OpenSymbol" w:cs="OpenSymbol"/>
    </w:rPr>
  </w:style>
  <w:style w:type="character" w:styleId="WWCharLFO15LVL7">
    <w:name w:val="WW_CharLFO15LVL7"/>
    <w:qFormat/>
    <w:rPr>
      <w:rFonts w:ascii="OpenSymbol" w:hAnsi="OpenSymbol" w:eastAsia="OpenSymbol" w:cs="OpenSymbol"/>
    </w:rPr>
  </w:style>
  <w:style w:type="character" w:styleId="WWCharLFO15LVL8">
    <w:name w:val="WW_CharLFO15LVL8"/>
    <w:qFormat/>
    <w:rPr>
      <w:rFonts w:ascii="OpenSymbol" w:hAnsi="OpenSymbol" w:eastAsia="OpenSymbol" w:cs="OpenSymbol"/>
    </w:rPr>
  </w:style>
  <w:style w:type="character" w:styleId="WWCharLFO15LVL9">
    <w:name w:val="WW_CharLFO15LVL9"/>
    <w:qFormat/>
    <w:rPr>
      <w:rFonts w:ascii="OpenSymbol" w:hAnsi="OpenSymbol" w:eastAsia="OpenSymbol" w:cs="OpenSymbol"/>
    </w:rPr>
  </w:style>
  <w:style w:type="character" w:styleId="WWCharLFO16LVL1">
    <w:name w:val="WW_CharLFO16LVL1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6LVL2">
    <w:name w:val="WW_CharLFO16LVL2"/>
    <w:qFormat/>
    <w:rPr>
      <w:rFonts w:ascii="OpenSymbol" w:hAnsi="OpenSymbol" w:eastAsia="OpenSymbol" w:cs="OpenSymbol"/>
    </w:rPr>
  </w:style>
  <w:style w:type="character" w:styleId="WWCharLFO16LVL3">
    <w:name w:val="WW_CharLFO16LVL3"/>
    <w:qFormat/>
    <w:rPr>
      <w:rFonts w:ascii="OpenSymbol" w:hAnsi="OpenSymbol" w:eastAsia="OpenSymbol" w:cs="OpenSymbol"/>
    </w:rPr>
  </w:style>
  <w:style w:type="character" w:styleId="WWCharLFO16LVL4">
    <w:name w:val="WW_CharLFO16LVL4"/>
    <w:qFormat/>
    <w:rPr>
      <w:rFonts w:ascii="OpenSymbol" w:hAnsi="OpenSymbol" w:eastAsia="OpenSymbol" w:cs="OpenSymbol"/>
    </w:rPr>
  </w:style>
  <w:style w:type="character" w:styleId="WWCharLFO16LVL5">
    <w:name w:val="WW_CharLFO16LVL5"/>
    <w:qFormat/>
    <w:rPr>
      <w:rFonts w:ascii="OpenSymbol" w:hAnsi="OpenSymbol" w:eastAsia="OpenSymbol" w:cs="OpenSymbol"/>
    </w:rPr>
  </w:style>
  <w:style w:type="character" w:styleId="WWCharLFO16LVL6">
    <w:name w:val="WW_CharLFO16LVL6"/>
    <w:qFormat/>
    <w:rPr>
      <w:rFonts w:ascii="OpenSymbol" w:hAnsi="OpenSymbol" w:eastAsia="OpenSymbol" w:cs="OpenSymbol"/>
    </w:rPr>
  </w:style>
  <w:style w:type="character" w:styleId="WWCharLFO16LVL7">
    <w:name w:val="WW_CharLFO16LVL7"/>
    <w:qFormat/>
    <w:rPr>
      <w:rFonts w:ascii="OpenSymbol" w:hAnsi="OpenSymbol" w:eastAsia="OpenSymbol" w:cs="OpenSymbol"/>
    </w:rPr>
  </w:style>
  <w:style w:type="character" w:styleId="WWCharLFO16LVL8">
    <w:name w:val="WW_CharLFO16LVL8"/>
    <w:qFormat/>
    <w:rPr>
      <w:rFonts w:ascii="OpenSymbol" w:hAnsi="OpenSymbol" w:eastAsia="OpenSymbol" w:cs="OpenSymbol"/>
    </w:rPr>
  </w:style>
  <w:style w:type="character" w:styleId="WWCharLFO16LVL9">
    <w:name w:val="WW_CharLFO16LVL9"/>
    <w:qFormat/>
    <w:rPr>
      <w:rFonts w:ascii="OpenSymbol" w:hAnsi="OpenSymbol" w:eastAsia="OpenSymbol" w:cs="OpenSymbol"/>
    </w:rPr>
  </w:style>
  <w:style w:type="character" w:styleId="WWCharLFO17LVL1">
    <w:name w:val="WW_CharLFO17LVL1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7LVL3">
    <w:name w:val="WW_CharLFO17LVL3"/>
    <w:qFormat/>
    <w:rPr>
      <w:rFonts w:ascii="OpenSymbol" w:hAnsi="OpenSymbol" w:eastAsia="OpenSymbol" w:cs="OpenSymbol"/>
    </w:rPr>
  </w:style>
  <w:style w:type="character" w:styleId="WWCharLFO17LVL4">
    <w:name w:val="WW_CharLFO17LVL4"/>
    <w:qFormat/>
    <w:rPr>
      <w:rFonts w:ascii="OpenSymbol" w:hAnsi="OpenSymbol" w:eastAsia="OpenSymbol" w:cs="OpenSymbol"/>
    </w:rPr>
  </w:style>
  <w:style w:type="character" w:styleId="WWCharLFO17LVL5">
    <w:name w:val="WW_CharLFO17LVL5"/>
    <w:qFormat/>
    <w:rPr>
      <w:rFonts w:ascii="OpenSymbol" w:hAnsi="OpenSymbol" w:eastAsia="OpenSymbol" w:cs="OpenSymbol"/>
    </w:rPr>
  </w:style>
  <w:style w:type="character" w:styleId="WWCharLFO17LVL6">
    <w:name w:val="WW_CharLFO17LVL6"/>
    <w:qFormat/>
    <w:rPr>
      <w:rFonts w:ascii="OpenSymbol" w:hAnsi="OpenSymbol" w:eastAsia="OpenSymbol" w:cs="OpenSymbol"/>
    </w:rPr>
  </w:style>
  <w:style w:type="character" w:styleId="WWCharLFO17LVL7">
    <w:name w:val="WW_CharLFO17LVL7"/>
    <w:qFormat/>
    <w:rPr>
      <w:rFonts w:ascii="OpenSymbol" w:hAnsi="OpenSymbol" w:eastAsia="OpenSymbol" w:cs="OpenSymbol"/>
    </w:rPr>
  </w:style>
  <w:style w:type="character" w:styleId="WWCharLFO17LVL8">
    <w:name w:val="WW_CharLFO17LVL8"/>
    <w:qFormat/>
    <w:rPr>
      <w:rFonts w:ascii="OpenSymbol" w:hAnsi="OpenSymbol" w:eastAsia="OpenSymbol" w:cs="OpenSymbol"/>
    </w:rPr>
  </w:style>
  <w:style w:type="character" w:styleId="WWCharLFO17LVL9">
    <w:name w:val="WW_CharLFO17LVL9"/>
    <w:qFormat/>
    <w:rPr>
      <w:rFonts w:ascii="OpenSymbol" w:hAnsi="OpenSymbol" w:eastAsia="OpenSymbol" w:cs="OpenSymbol"/>
    </w:rPr>
  </w:style>
  <w:style w:type="character" w:styleId="WWCharLFO18LVL2">
    <w:name w:val="WW_CharLFO18LVL2"/>
    <w:qFormat/>
    <w:rPr>
      <w:rFonts w:ascii="OpenSymbol" w:hAnsi="OpenSymbol" w:eastAsia="OpenSymbol" w:cs="OpenSymbol"/>
    </w:rPr>
  </w:style>
  <w:style w:type="character" w:styleId="WWCharLFO18LVL3">
    <w:name w:val="WW_CharLFO18LVL3"/>
    <w:qFormat/>
    <w:rPr>
      <w:rFonts w:ascii="OpenSymbol" w:hAnsi="OpenSymbol" w:eastAsia="OpenSymbol" w:cs="OpenSymbol"/>
    </w:rPr>
  </w:style>
  <w:style w:type="character" w:styleId="WWCharLFO18LVL4">
    <w:name w:val="WW_CharLFO18LVL4"/>
    <w:qFormat/>
    <w:rPr>
      <w:rFonts w:ascii="OpenSymbol" w:hAnsi="OpenSymbol" w:eastAsia="OpenSymbol" w:cs="OpenSymbol"/>
    </w:rPr>
  </w:style>
  <w:style w:type="character" w:styleId="WWCharLFO18LVL5">
    <w:name w:val="WW_CharLFO18LVL5"/>
    <w:qFormat/>
    <w:rPr>
      <w:rFonts w:ascii="OpenSymbol" w:hAnsi="OpenSymbol" w:eastAsia="OpenSymbol" w:cs="OpenSymbol"/>
    </w:rPr>
  </w:style>
  <w:style w:type="character" w:styleId="WWCharLFO18LVL6">
    <w:name w:val="WW_CharLFO18LVL6"/>
    <w:qFormat/>
    <w:rPr>
      <w:rFonts w:ascii="OpenSymbol" w:hAnsi="OpenSymbol" w:eastAsia="OpenSymbol" w:cs="OpenSymbol"/>
    </w:rPr>
  </w:style>
  <w:style w:type="character" w:styleId="WWCharLFO18LVL7">
    <w:name w:val="WW_CharLFO18LVL7"/>
    <w:qFormat/>
    <w:rPr>
      <w:rFonts w:ascii="OpenSymbol" w:hAnsi="OpenSymbol" w:eastAsia="OpenSymbol" w:cs="OpenSymbol"/>
    </w:rPr>
  </w:style>
  <w:style w:type="character" w:styleId="WWCharLFO18LVL8">
    <w:name w:val="WW_CharLFO18LVL8"/>
    <w:qFormat/>
    <w:rPr>
      <w:rFonts w:ascii="OpenSymbol" w:hAnsi="OpenSymbol" w:eastAsia="OpenSymbol" w:cs="OpenSymbol"/>
    </w:rPr>
  </w:style>
  <w:style w:type="character" w:styleId="WWCharLFO18LVL9">
    <w:name w:val="WW_CharLFO18LVL9"/>
    <w:qFormat/>
    <w:rPr>
      <w:rFonts w:ascii="OpenSymbol" w:hAnsi="OpenSymbol" w:eastAsia="OpenSymbol" w:cs="OpenSymbol"/>
    </w:rPr>
  </w:style>
  <w:style w:type="character" w:styleId="WWCharLFO19LVL2">
    <w:name w:val="WW_CharLFO19LVL2"/>
    <w:qFormat/>
    <w:rPr>
      <w:rFonts w:ascii="OpenSymbol" w:hAnsi="OpenSymbol" w:eastAsia="OpenSymbol" w:cs="OpenSymbol"/>
    </w:rPr>
  </w:style>
  <w:style w:type="character" w:styleId="WWCharLFO19LVL3">
    <w:name w:val="WW_CharLFO19LVL3"/>
    <w:qFormat/>
    <w:rPr>
      <w:rFonts w:ascii="OpenSymbol" w:hAnsi="OpenSymbol" w:eastAsia="OpenSymbol" w:cs="OpenSymbol"/>
    </w:rPr>
  </w:style>
  <w:style w:type="character" w:styleId="WWCharLFO19LVL4">
    <w:name w:val="WW_CharLFO19LVL4"/>
    <w:qFormat/>
    <w:rPr>
      <w:rFonts w:ascii="OpenSymbol" w:hAnsi="OpenSymbol" w:eastAsia="OpenSymbol" w:cs="OpenSymbol"/>
    </w:rPr>
  </w:style>
  <w:style w:type="character" w:styleId="WWCharLFO19LVL5">
    <w:name w:val="WW_CharLFO19LVL5"/>
    <w:qFormat/>
    <w:rPr>
      <w:rFonts w:ascii="OpenSymbol" w:hAnsi="OpenSymbol" w:eastAsia="OpenSymbol" w:cs="OpenSymbol"/>
    </w:rPr>
  </w:style>
  <w:style w:type="character" w:styleId="WWCharLFO19LVL6">
    <w:name w:val="WW_CharLFO19LVL6"/>
    <w:qFormat/>
    <w:rPr>
      <w:rFonts w:ascii="OpenSymbol" w:hAnsi="OpenSymbol" w:eastAsia="OpenSymbol" w:cs="OpenSymbol"/>
    </w:rPr>
  </w:style>
  <w:style w:type="character" w:styleId="WWCharLFO19LVL7">
    <w:name w:val="WW_CharLFO19LVL7"/>
    <w:qFormat/>
    <w:rPr>
      <w:rFonts w:ascii="OpenSymbol" w:hAnsi="OpenSymbol" w:eastAsia="OpenSymbol" w:cs="OpenSymbol"/>
    </w:rPr>
  </w:style>
  <w:style w:type="character" w:styleId="WWCharLFO19LVL8">
    <w:name w:val="WW_CharLFO19LVL8"/>
    <w:qFormat/>
    <w:rPr>
      <w:rFonts w:ascii="OpenSymbol" w:hAnsi="OpenSymbol" w:eastAsia="OpenSymbol" w:cs="OpenSymbol"/>
    </w:rPr>
  </w:style>
  <w:style w:type="character" w:styleId="WWCharLFO19LVL9">
    <w:name w:val="WW_CharLFO19LVL9"/>
    <w:qFormat/>
    <w:rPr>
      <w:rFonts w:ascii="OpenSymbol" w:hAnsi="OpenSymbol" w:eastAsia="OpenSymbol" w:cs="OpenSymbol"/>
    </w:rPr>
  </w:style>
  <w:style w:type="character" w:styleId="WWCharLFO21LVL1">
    <w:name w:val="WW_CharLFO21LVL1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1LVL2">
    <w:name w:val="WW_CharLFO21LVL2"/>
    <w:qFormat/>
    <w:rPr>
      <w:rFonts w:ascii="OpenSymbol" w:hAnsi="OpenSymbol" w:eastAsia="OpenSymbol" w:cs="OpenSymbol"/>
    </w:rPr>
  </w:style>
  <w:style w:type="character" w:styleId="WWCharLFO21LVL3">
    <w:name w:val="WW_CharLFO21LVL3"/>
    <w:qFormat/>
    <w:rPr>
      <w:rFonts w:ascii="OpenSymbol" w:hAnsi="OpenSymbol" w:eastAsia="OpenSymbol" w:cs="OpenSymbol"/>
    </w:rPr>
  </w:style>
  <w:style w:type="character" w:styleId="WWCharLFO21LVL4">
    <w:name w:val="WW_CharLFO21LVL4"/>
    <w:qFormat/>
    <w:rPr>
      <w:rFonts w:ascii="OpenSymbol" w:hAnsi="OpenSymbol" w:eastAsia="OpenSymbol" w:cs="OpenSymbol"/>
    </w:rPr>
  </w:style>
  <w:style w:type="character" w:styleId="WWCharLFO21LVL5">
    <w:name w:val="WW_CharLFO21LVL5"/>
    <w:qFormat/>
    <w:rPr>
      <w:rFonts w:ascii="OpenSymbol" w:hAnsi="OpenSymbol" w:eastAsia="OpenSymbol" w:cs="OpenSymbol"/>
    </w:rPr>
  </w:style>
  <w:style w:type="character" w:styleId="WWCharLFO21LVL6">
    <w:name w:val="WW_CharLFO21LVL6"/>
    <w:qFormat/>
    <w:rPr>
      <w:rFonts w:ascii="OpenSymbol" w:hAnsi="OpenSymbol" w:eastAsia="OpenSymbol" w:cs="OpenSymbol"/>
    </w:rPr>
  </w:style>
  <w:style w:type="character" w:styleId="WWCharLFO21LVL7">
    <w:name w:val="WW_CharLFO21LVL7"/>
    <w:qFormat/>
    <w:rPr>
      <w:rFonts w:ascii="OpenSymbol" w:hAnsi="OpenSymbol" w:eastAsia="OpenSymbol" w:cs="OpenSymbol"/>
    </w:rPr>
  </w:style>
  <w:style w:type="character" w:styleId="WWCharLFO21LVL8">
    <w:name w:val="WW_CharLFO21LVL8"/>
    <w:qFormat/>
    <w:rPr>
      <w:rFonts w:ascii="OpenSymbol" w:hAnsi="OpenSymbol" w:eastAsia="OpenSymbol" w:cs="OpenSymbol"/>
    </w:rPr>
  </w:style>
  <w:style w:type="character" w:styleId="WWCharLFO21LVL9">
    <w:name w:val="WW_CharLFO21LVL9"/>
    <w:qFormat/>
    <w:rPr>
      <w:rFonts w:ascii="OpenSymbol" w:hAnsi="OpenSymbol" w:eastAsia="OpenSymbol" w:cs="OpenSymbol"/>
    </w:rPr>
  </w:style>
  <w:style w:type="character" w:styleId="WWCharLFO22LVL1">
    <w:name w:val="WW_CharLFO22LVL1"/>
    <w:qFormat/>
    <w:rPr>
      <w:rFonts w:ascii="OpenSymbol" w:hAnsi="OpenSymbol" w:eastAsia="OpenSymbol" w:cs="OpenSymbol"/>
    </w:rPr>
  </w:style>
  <w:style w:type="character" w:styleId="WWCharLFO22LVL2">
    <w:name w:val="WW_CharLFO22LVL2"/>
    <w:qFormat/>
    <w:rPr>
      <w:rFonts w:ascii="OpenSymbol" w:hAnsi="OpenSymbol" w:eastAsia="OpenSymbol" w:cs="OpenSymbol"/>
    </w:rPr>
  </w:style>
  <w:style w:type="character" w:styleId="WWCharLFO22LVL3">
    <w:name w:val="WW_CharLFO22LVL3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2LVL4">
    <w:name w:val="WW_CharLFO22LVL4"/>
    <w:qFormat/>
    <w:rPr>
      <w:rFonts w:ascii="OpenSymbol" w:hAnsi="OpenSymbol" w:eastAsia="OpenSymbol" w:cs="OpenSymbol"/>
    </w:rPr>
  </w:style>
  <w:style w:type="character" w:styleId="WWCharLFO22LVL5">
    <w:name w:val="WW_CharLFO22LVL5"/>
    <w:qFormat/>
    <w:rPr>
      <w:rFonts w:ascii="OpenSymbol" w:hAnsi="OpenSymbol" w:eastAsia="OpenSymbol" w:cs="OpenSymbol"/>
    </w:rPr>
  </w:style>
  <w:style w:type="character" w:styleId="WWCharLFO22LVL6">
    <w:name w:val="WW_CharLFO22LVL6"/>
    <w:qFormat/>
    <w:rPr>
      <w:rFonts w:ascii="OpenSymbol" w:hAnsi="OpenSymbol" w:eastAsia="OpenSymbol" w:cs="OpenSymbol"/>
    </w:rPr>
  </w:style>
  <w:style w:type="character" w:styleId="WWCharLFO22LVL7">
    <w:name w:val="WW_CharLFO22LVL7"/>
    <w:qFormat/>
    <w:rPr>
      <w:rFonts w:ascii="OpenSymbol" w:hAnsi="OpenSymbol" w:eastAsia="OpenSymbol" w:cs="OpenSymbol"/>
    </w:rPr>
  </w:style>
  <w:style w:type="character" w:styleId="WWCharLFO22LVL8">
    <w:name w:val="WW_CharLFO22LVL8"/>
    <w:qFormat/>
    <w:rPr>
      <w:rFonts w:ascii="OpenSymbol" w:hAnsi="OpenSymbol" w:eastAsia="OpenSymbol" w:cs="OpenSymbol"/>
    </w:rPr>
  </w:style>
  <w:style w:type="character" w:styleId="WWCharLFO22LVL9">
    <w:name w:val="WW_CharLFO22LVL9"/>
    <w:qFormat/>
    <w:rPr>
      <w:rFonts w:ascii="OpenSymbol" w:hAnsi="OpenSymbol" w:eastAsia="OpenSymbol" w:cs="OpenSymbol"/>
    </w:rPr>
  </w:style>
  <w:style w:type="character" w:styleId="WWCharLFO23LVL1">
    <w:name w:val="WW_CharLFO23LVL1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3LVL2">
    <w:name w:val="WW_CharLFO23LVL2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3LVL3">
    <w:name w:val="WW_CharLFO23LVL3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3LVL4">
    <w:name w:val="WW_CharLFO23LVL4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3LVL5">
    <w:name w:val="WW_CharLFO23LVL5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3LVL6">
    <w:name w:val="WW_CharLFO23LVL6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3LVL7">
    <w:name w:val="WW_CharLFO23LVL7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3LVL8">
    <w:name w:val="WW_CharLFO23LVL8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3LVL9">
    <w:name w:val="WW_CharLFO23LVL9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4LVL1">
    <w:name w:val="WW_CharLFO24LVL1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4LVL2">
    <w:name w:val="WW_CharLFO24LVL2"/>
    <w:qFormat/>
    <w:rPr>
      <w:rFonts w:ascii="OpenSymbol" w:hAnsi="OpenSymbol" w:eastAsia="OpenSymbol" w:cs="OpenSymbol"/>
    </w:rPr>
  </w:style>
  <w:style w:type="character" w:styleId="WWCharLFO24LVL3">
    <w:name w:val="WW_CharLFO24LVL3"/>
    <w:qFormat/>
    <w:rPr>
      <w:rFonts w:ascii="OpenSymbol" w:hAnsi="OpenSymbol" w:eastAsia="OpenSymbol" w:cs="OpenSymbol"/>
    </w:rPr>
  </w:style>
  <w:style w:type="character" w:styleId="WWCharLFO24LVL4">
    <w:name w:val="WW_CharLFO24LVL4"/>
    <w:qFormat/>
    <w:rPr>
      <w:rFonts w:ascii="OpenSymbol" w:hAnsi="OpenSymbol" w:eastAsia="OpenSymbol" w:cs="OpenSymbol"/>
    </w:rPr>
  </w:style>
  <w:style w:type="character" w:styleId="WWCharLFO24LVL5">
    <w:name w:val="WW_CharLFO24LVL5"/>
    <w:qFormat/>
    <w:rPr>
      <w:rFonts w:ascii="OpenSymbol" w:hAnsi="OpenSymbol" w:eastAsia="OpenSymbol" w:cs="OpenSymbol"/>
    </w:rPr>
  </w:style>
  <w:style w:type="character" w:styleId="WWCharLFO24LVL6">
    <w:name w:val="WW_CharLFO24LVL6"/>
    <w:qFormat/>
    <w:rPr>
      <w:rFonts w:ascii="OpenSymbol" w:hAnsi="OpenSymbol" w:eastAsia="OpenSymbol" w:cs="OpenSymbol"/>
    </w:rPr>
  </w:style>
  <w:style w:type="character" w:styleId="WWCharLFO24LVL7">
    <w:name w:val="WW_CharLFO24LVL7"/>
    <w:qFormat/>
    <w:rPr>
      <w:rFonts w:ascii="OpenSymbol" w:hAnsi="OpenSymbol" w:eastAsia="OpenSymbol" w:cs="OpenSymbol"/>
    </w:rPr>
  </w:style>
  <w:style w:type="character" w:styleId="WWCharLFO24LVL8">
    <w:name w:val="WW_CharLFO24LVL8"/>
    <w:qFormat/>
    <w:rPr>
      <w:rFonts w:ascii="OpenSymbol" w:hAnsi="OpenSymbol" w:eastAsia="OpenSymbol" w:cs="OpenSymbol"/>
    </w:rPr>
  </w:style>
  <w:style w:type="character" w:styleId="WWCharLFO24LVL9">
    <w:name w:val="WW_CharLFO24LVL9"/>
    <w:qFormat/>
    <w:rPr>
      <w:rFonts w:ascii="OpenSymbol" w:hAnsi="OpenSymbol" w:eastAsia="OpenSymbol" w:cs="OpenSymbol"/>
    </w:rPr>
  </w:style>
  <w:style w:type="character" w:styleId="WWCharLFO25LVL1">
    <w:name w:val="WW_CharLFO25LVL1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5LVL2">
    <w:name w:val="WW_CharLFO25LVL2"/>
    <w:qFormat/>
    <w:rPr>
      <w:rFonts w:ascii="OpenSymbol" w:hAnsi="OpenSymbol" w:eastAsia="OpenSymbol" w:cs="OpenSymbol"/>
    </w:rPr>
  </w:style>
  <w:style w:type="character" w:styleId="WWCharLFO25LVL3">
    <w:name w:val="WW_CharLFO25LVL3"/>
    <w:qFormat/>
    <w:rPr>
      <w:rFonts w:ascii="OpenSymbol" w:hAnsi="OpenSymbol" w:eastAsia="OpenSymbol" w:cs="OpenSymbol"/>
    </w:rPr>
  </w:style>
  <w:style w:type="character" w:styleId="WWCharLFO25LVL4">
    <w:name w:val="WW_CharLFO25LVL4"/>
    <w:qFormat/>
    <w:rPr>
      <w:rFonts w:ascii="OpenSymbol" w:hAnsi="OpenSymbol" w:eastAsia="OpenSymbol" w:cs="OpenSymbol"/>
    </w:rPr>
  </w:style>
  <w:style w:type="character" w:styleId="WWCharLFO25LVL5">
    <w:name w:val="WW_CharLFO25LVL5"/>
    <w:qFormat/>
    <w:rPr>
      <w:rFonts w:ascii="OpenSymbol" w:hAnsi="OpenSymbol" w:eastAsia="OpenSymbol" w:cs="OpenSymbol"/>
    </w:rPr>
  </w:style>
  <w:style w:type="character" w:styleId="WWCharLFO25LVL6">
    <w:name w:val="WW_CharLFO25LVL6"/>
    <w:qFormat/>
    <w:rPr>
      <w:rFonts w:ascii="OpenSymbol" w:hAnsi="OpenSymbol" w:eastAsia="OpenSymbol" w:cs="OpenSymbol"/>
    </w:rPr>
  </w:style>
  <w:style w:type="character" w:styleId="WWCharLFO25LVL7">
    <w:name w:val="WW_CharLFO25LVL7"/>
    <w:qFormat/>
    <w:rPr>
      <w:rFonts w:ascii="OpenSymbol" w:hAnsi="OpenSymbol" w:eastAsia="OpenSymbol" w:cs="OpenSymbol"/>
    </w:rPr>
  </w:style>
  <w:style w:type="character" w:styleId="WWCharLFO25LVL8">
    <w:name w:val="WW_CharLFO25LVL8"/>
    <w:qFormat/>
    <w:rPr>
      <w:rFonts w:ascii="OpenSymbol" w:hAnsi="OpenSymbol" w:eastAsia="OpenSymbol" w:cs="OpenSymbol"/>
    </w:rPr>
  </w:style>
  <w:style w:type="character" w:styleId="WWCharLFO25LVL9">
    <w:name w:val="WW_CharLFO25LVL9"/>
    <w:qFormat/>
    <w:rPr>
      <w:rFonts w:ascii="OpenSymbol" w:hAnsi="OpenSymbol" w:eastAsia="OpenSymbol" w:cs="OpenSymbol"/>
    </w:rPr>
  </w:style>
  <w:style w:type="character" w:styleId="WWCharLFO26LVL1">
    <w:name w:val="WW_CharLFO26LVL1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6LVL2">
    <w:name w:val="WW_CharLFO26LVL2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6LVL3">
    <w:name w:val="WW_CharLFO26LVL3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6LVL4">
    <w:name w:val="WW_CharLFO26LVL4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6LVL5">
    <w:name w:val="WW_CharLFO26LVL5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6LVL6">
    <w:name w:val="WW_CharLFO26LVL6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6LVL7">
    <w:name w:val="WW_CharLFO26LVL7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6LVL8">
    <w:name w:val="WW_CharLFO26LVL8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6LVL9">
    <w:name w:val="WW_CharLFO26LVL9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7LVL1">
    <w:name w:val="WW_CharLFO27LVL1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7LVL2">
    <w:name w:val="WW_CharLFO27LVL2"/>
    <w:qFormat/>
    <w:rPr>
      <w:rFonts w:ascii="OpenSymbol" w:hAnsi="OpenSymbol" w:eastAsia="OpenSymbol" w:cs="OpenSymbol"/>
    </w:rPr>
  </w:style>
  <w:style w:type="character" w:styleId="WWCharLFO27LVL3">
    <w:name w:val="WW_CharLFO27LVL3"/>
    <w:qFormat/>
    <w:rPr>
      <w:rFonts w:ascii="OpenSymbol" w:hAnsi="OpenSymbol" w:eastAsia="OpenSymbol" w:cs="OpenSymbol"/>
    </w:rPr>
  </w:style>
  <w:style w:type="character" w:styleId="WWCharLFO27LVL4">
    <w:name w:val="WW_CharLFO27LVL4"/>
    <w:qFormat/>
    <w:rPr>
      <w:rFonts w:ascii="OpenSymbol" w:hAnsi="OpenSymbol" w:eastAsia="OpenSymbol" w:cs="OpenSymbol"/>
    </w:rPr>
  </w:style>
  <w:style w:type="character" w:styleId="WWCharLFO27LVL5">
    <w:name w:val="WW_CharLFO27LVL5"/>
    <w:qFormat/>
    <w:rPr>
      <w:rFonts w:ascii="OpenSymbol" w:hAnsi="OpenSymbol" w:eastAsia="OpenSymbol" w:cs="OpenSymbol"/>
    </w:rPr>
  </w:style>
  <w:style w:type="character" w:styleId="WWCharLFO27LVL6">
    <w:name w:val="WW_CharLFO27LVL6"/>
    <w:qFormat/>
    <w:rPr>
      <w:rFonts w:ascii="OpenSymbol" w:hAnsi="OpenSymbol" w:eastAsia="OpenSymbol" w:cs="OpenSymbol"/>
    </w:rPr>
  </w:style>
  <w:style w:type="character" w:styleId="WWCharLFO27LVL7">
    <w:name w:val="WW_CharLFO27LVL7"/>
    <w:qFormat/>
    <w:rPr>
      <w:rFonts w:ascii="OpenSymbol" w:hAnsi="OpenSymbol" w:eastAsia="OpenSymbol" w:cs="OpenSymbol"/>
    </w:rPr>
  </w:style>
  <w:style w:type="character" w:styleId="WWCharLFO27LVL8">
    <w:name w:val="WW_CharLFO27LVL8"/>
    <w:qFormat/>
    <w:rPr>
      <w:rFonts w:ascii="OpenSymbol" w:hAnsi="OpenSymbol" w:eastAsia="OpenSymbol" w:cs="OpenSymbol"/>
    </w:rPr>
  </w:style>
  <w:style w:type="character" w:styleId="WWCharLFO27LVL9">
    <w:name w:val="WW_CharLFO27LVL9"/>
    <w:qFormat/>
    <w:rPr>
      <w:rFonts w:ascii="OpenSymbol" w:hAnsi="OpenSymbol" w:eastAsia="OpenSymbol" w:cs="OpenSymbol"/>
    </w:rPr>
  </w:style>
  <w:style w:type="character" w:styleId="WWCharLFO28LVL1">
    <w:name w:val="WW_CharLFO28LVL1"/>
    <w:qFormat/>
    <w:rPr>
      <w:rFonts w:ascii="OpenSymbol" w:hAnsi="OpenSymbol" w:eastAsia="OpenSymbol" w:cs="OpenSymbol"/>
    </w:rPr>
  </w:style>
  <w:style w:type="character" w:styleId="WWCharLFO28LVL2">
    <w:name w:val="WW_CharLFO28LVL2"/>
    <w:qFormat/>
    <w:rPr>
      <w:rFonts w:ascii="OpenSymbol" w:hAnsi="OpenSymbol" w:eastAsia="OpenSymbol" w:cs="OpenSymbol"/>
    </w:rPr>
  </w:style>
  <w:style w:type="character" w:styleId="WWCharLFO28LVL3">
    <w:name w:val="WW_CharLFO28LVL3"/>
    <w:qFormat/>
    <w:rPr>
      <w:rFonts w:ascii="OpenSymbol" w:hAnsi="OpenSymbol" w:eastAsia="OpenSymbol" w:cs="OpenSymbol"/>
    </w:rPr>
  </w:style>
  <w:style w:type="character" w:styleId="WWCharLFO28LVL4">
    <w:name w:val="WW_CharLFO28LVL4"/>
    <w:qFormat/>
    <w:rPr>
      <w:rFonts w:ascii="OpenSymbol" w:hAnsi="OpenSymbol" w:eastAsia="OpenSymbol" w:cs="OpenSymbol"/>
    </w:rPr>
  </w:style>
  <w:style w:type="character" w:styleId="WWCharLFO28LVL5">
    <w:name w:val="WW_CharLFO28LVL5"/>
    <w:qFormat/>
    <w:rPr>
      <w:rFonts w:ascii="OpenSymbol" w:hAnsi="OpenSymbol" w:eastAsia="OpenSymbol" w:cs="OpenSymbol"/>
    </w:rPr>
  </w:style>
  <w:style w:type="character" w:styleId="WWCharLFO28LVL6">
    <w:name w:val="WW_CharLFO28LVL6"/>
    <w:qFormat/>
    <w:rPr>
      <w:rFonts w:ascii="OpenSymbol" w:hAnsi="OpenSymbol" w:eastAsia="OpenSymbol" w:cs="OpenSymbol"/>
    </w:rPr>
  </w:style>
  <w:style w:type="character" w:styleId="WWCharLFO28LVL7">
    <w:name w:val="WW_CharLFO28LVL7"/>
    <w:qFormat/>
    <w:rPr>
      <w:rFonts w:ascii="OpenSymbol" w:hAnsi="OpenSymbol" w:eastAsia="OpenSymbol" w:cs="OpenSymbol"/>
    </w:rPr>
  </w:style>
  <w:style w:type="character" w:styleId="WWCharLFO28LVL8">
    <w:name w:val="WW_CharLFO28LVL8"/>
    <w:qFormat/>
    <w:rPr>
      <w:rFonts w:ascii="OpenSymbol" w:hAnsi="OpenSymbol" w:eastAsia="OpenSymbol" w:cs="OpenSymbol"/>
    </w:rPr>
  </w:style>
  <w:style w:type="character" w:styleId="WWCharLFO28LVL9">
    <w:name w:val="WW_CharLFO28LVL9"/>
    <w:qFormat/>
    <w:rPr>
      <w:rFonts w:ascii="OpenSymbol" w:hAnsi="OpenSymbol" w:eastAsia="OpenSymbol" w:cs="OpenSymbol"/>
    </w:rPr>
  </w:style>
  <w:style w:type="character" w:styleId="WWCharLFO34LVL1">
    <w:name w:val="WW_CharLFO34LVL1"/>
    <w:qFormat/>
    <w:rPr>
      <w:rFonts w:ascii="OpenSymbol" w:hAnsi="OpenSymbol" w:eastAsia="OpenSymbol" w:cs="OpenSymbol"/>
    </w:rPr>
  </w:style>
  <w:style w:type="character" w:styleId="WWCharLFO34LVL2">
    <w:name w:val="WW_CharLFO34LVL2"/>
    <w:qFormat/>
    <w:rPr>
      <w:rFonts w:ascii="OpenSymbol" w:hAnsi="OpenSymbol" w:eastAsia="OpenSymbol" w:cs="OpenSymbol"/>
    </w:rPr>
  </w:style>
  <w:style w:type="character" w:styleId="WWCharLFO34LVL3">
    <w:name w:val="WW_CharLFO34LVL3"/>
    <w:qFormat/>
    <w:rPr>
      <w:rFonts w:ascii="OpenSymbol" w:hAnsi="OpenSymbol" w:eastAsia="OpenSymbol" w:cs="OpenSymbol"/>
    </w:rPr>
  </w:style>
  <w:style w:type="character" w:styleId="WWCharLFO34LVL4">
    <w:name w:val="WW_CharLFO34LVL4"/>
    <w:qFormat/>
    <w:rPr>
      <w:rFonts w:ascii="OpenSymbol" w:hAnsi="OpenSymbol" w:eastAsia="OpenSymbol" w:cs="OpenSymbol"/>
    </w:rPr>
  </w:style>
  <w:style w:type="character" w:styleId="WWCharLFO34LVL5">
    <w:name w:val="WW_CharLFO34LVL5"/>
    <w:qFormat/>
    <w:rPr>
      <w:rFonts w:ascii="OpenSymbol" w:hAnsi="OpenSymbol" w:eastAsia="OpenSymbol" w:cs="OpenSymbol"/>
    </w:rPr>
  </w:style>
  <w:style w:type="character" w:styleId="WWCharLFO34LVL6">
    <w:name w:val="WW_CharLFO34LVL6"/>
    <w:qFormat/>
    <w:rPr>
      <w:rFonts w:ascii="OpenSymbol" w:hAnsi="OpenSymbol" w:eastAsia="OpenSymbol" w:cs="OpenSymbol"/>
    </w:rPr>
  </w:style>
  <w:style w:type="character" w:styleId="WWCharLFO34LVL7">
    <w:name w:val="WW_CharLFO34LVL7"/>
    <w:qFormat/>
    <w:rPr>
      <w:rFonts w:ascii="OpenSymbol" w:hAnsi="OpenSymbol" w:eastAsia="OpenSymbol" w:cs="OpenSymbol"/>
    </w:rPr>
  </w:style>
  <w:style w:type="character" w:styleId="WWCharLFO34LVL8">
    <w:name w:val="WW_CharLFO34LVL8"/>
    <w:qFormat/>
    <w:rPr>
      <w:rFonts w:ascii="OpenSymbol" w:hAnsi="OpenSymbol" w:eastAsia="OpenSymbol" w:cs="OpenSymbol"/>
    </w:rPr>
  </w:style>
  <w:style w:type="character" w:styleId="WWCharLFO34LVL9">
    <w:name w:val="WW_CharLFO34LVL9"/>
    <w:qFormat/>
    <w:rPr>
      <w:rFonts w:ascii="OpenSymbol" w:hAnsi="OpenSymbol" w:eastAsia="OpenSymbol" w:cs="OpenSymbol"/>
    </w:rPr>
  </w:style>
  <w:style w:type="character" w:styleId="WWCharLFO36LVL1">
    <w:name w:val="WW_CharLFO36LVL1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36LVL2">
    <w:name w:val="WW_CharLFO36LVL2"/>
    <w:qFormat/>
    <w:rPr>
      <w:b/>
      <w:sz w:val="18"/>
      <w:szCs w:val="18"/>
    </w:rPr>
  </w:style>
  <w:style w:type="character" w:styleId="WWCharLFO36LVL3">
    <w:name w:val="WW_CharLFO36LVL3"/>
    <w:qFormat/>
    <w:rPr>
      <w:rFonts w:ascii="Symbol" w:hAnsi="Symbol"/>
    </w:rPr>
  </w:style>
  <w:style w:type="character" w:styleId="WWCharLFO38LVL1">
    <w:name w:val="WW_CharLFO38LVL1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38LVL2">
    <w:name w:val="WW_CharLFO38LVL2"/>
    <w:qFormat/>
    <w:rPr>
      <w:b/>
      <w:sz w:val="18"/>
      <w:szCs w:val="18"/>
    </w:rPr>
  </w:style>
  <w:style w:type="character" w:styleId="WWCharLFO38LVL3">
    <w:name w:val="WW_CharLFO38LVL3"/>
    <w:qFormat/>
    <w:rPr>
      <w:rFonts w:ascii="Symbol" w:hAnsi="Symbol"/>
    </w:rPr>
  </w:style>
  <w:style w:type="character" w:styleId="Vnculodendice">
    <w:name w:val="Vínculo de índice"/>
    <w:qFormat/>
    <w:rPr/>
  </w:style>
  <w:style w:type="character" w:styleId="Textooriginal">
    <w:name w:val="Texto original"/>
    <w:qFormat/>
    <w:rPr>
      <w:rFonts w:ascii="Liberation Mono" w:hAnsi="Liberation Mono" w:eastAsia="NSimSun" w:cs="Liberation Mono"/>
    </w:rPr>
  </w:style>
  <w:style w:type="character" w:styleId="WW8Num32z0">
    <w:name w:val="WW8Num32z0"/>
    <w:qFormat/>
    <w:rPr>
      <w:rFonts w:ascii="Arial" w:hAnsi="Arial" w:eastAsia="Arial" w:cs="Arial"/>
      <w:b/>
    </w:rPr>
  </w:style>
  <w:style w:type="character" w:styleId="WW8Num32z1">
    <w:name w:val="WW8Num32z1"/>
    <w:qFormat/>
    <w:rPr>
      <w:rFonts w:ascii="Arial" w:hAnsi="Arial" w:cs="Arial"/>
    </w:rPr>
  </w:style>
  <w:style w:type="character" w:styleId="WW8Num32z2">
    <w:name w:val="WW8Num32z2"/>
    <w:qFormat/>
    <w:rPr/>
  </w:style>
  <w:style w:type="character" w:styleId="WW8Num32z3">
    <w:name w:val="WW8Num32z3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paragraph" w:styleId="Ttulo">
    <w:name w:val="Título"/>
    <w:basedOn w:val="Normal"/>
    <w:next w:val="Corpodotexto"/>
    <w:qFormat/>
    <w:pPr>
      <w:suppressAutoHyphens w:val="true"/>
      <w:spacing w:lineRule="auto" w:line="276" w:before="113" w:after="57"/>
      <w:jc w:val="left"/>
    </w:pPr>
    <w:rPr>
      <w:rFonts w:ascii="Calibri" w:hAnsi="Calibri"/>
      <w:b/>
      <w:bCs/>
      <w:sz w:val="28"/>
      <w:szCs w:val="56"/>
    </w:rPr>
  </w:style>
  <w:style w:type="paragraph" w:styleId="Corpodotexto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Normal1">
    <w:name w:val="LO-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N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pt-BR" w:eastAsia="zh-CN" w:bidi="hi-IN"/>
    </w:rPr>
  </w:style>
  <w:style w:type="paragraph" w:styleId="Lista">
    <w:name w:val="List"/>
    <w:basedOn w:val="Corpodotexto"/>
    <w:pPr>
      <w:suppressAutoHyphens w:val="true"/>
    </w:pPr>
    <w:rPr/>
  </w:style>
  <w:style w:type="paragraph" w:styleId="Legenda">
    <w:name w:val="Caption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Ndice">
    <w:name w:val="Índice"/>
    <w:basedOn w:val="Normal"/>
    <w:qFormat/>
    <w:pPr>
      <w:suppressLineNumbers/>
      <w:suppressAutoHyphens w:val="true"/>
    </w:pPr>
    <w:rPr/>
  </w:style>
  <w:style w:type="paragraph" w:styleId="Contedodatabela">
    <w:name w:val="Conteúdo da tabela"/>
    <w:basedOn w:val="Normal"/>
    <w:qFormat/>
    <w:pPr>
      <w:suppressLineNumbers/>
      <w:suppressAutoHyphens w:val="true"/>
    </w:pPr>
    <w:rPr/>
  </w:style>
  <w:style w:type="paragraph" w:styleId="CabealhoeRodap">
    <w:name w:val="Cabeçalho e Rodapé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  <w:suppressAutoHyphens w:val="true"/>
    </w:pPr>
    <w:rPr/>
  </w:style>
  <w:style w:type="paragraph" w:styleId="Rodap">
    <w:name w:val="Footer"/>
    <w:basedOn w:val="Normal"/>
    <w:pPr>
      <w:suppressLineNumbers/>
      <w:tabs>
        <w:tab w:val="clear" w:pos="720"/>
        <w:tab w:val="center" w:pos="4819" w:leader="none"/>
        <w:tab w:val="right" w:pos="9638" w:leader="none"/>
      </w:tabs>
      <w:suppressAutoHyphens w:val="true"/>
    </w:pPr>
    <w:rPr/>
  </w:style>
  <w:style w:type="paragraph" w:styleId="Notaderodap">
    <w:name w:val="Footnote Text"/>
    <w:basedOn w:val="Normal"/>
    <w:pPr>
      <w:suppressLineNumbers/>
      <w:tabs>
        <w:tab w:val="clear" w:pos="720"/>
      </w:tabs>
      <w:suppressAutoHyphens w:val="true"/>
      <w:ind w:left="339" w:right="0" w:hanging="339"/>
    </w:pPr>
    <w:rPr>
      <w:sz w:val="20"/>
      <w:szCs w:val="20"/>
    </w:rPr>
  </w:style>
  <w:style w:type="paragraph" w:styleId="Ttulodetabela">
    <w:name w:val="Título de tabela"/>
    <w:basedOn w:val="Contedodatabela"/>
    <w:qFormat/>
    <w:pPr>
      <w:suppressAutoHyphens w:val="true"/>
      <w:jc w:val="center"/>
    </w:pPr>
    <w:rPr>
      <w:b/>
      <w:bCs/>
    </w:rPr>
  </w:style>
  <w:style w:type="paragraph" w:styleId="Cabealho">
    <w:name w:val="Header"/>
    <w:basedOn w:val="Normal"/>
    <w:pPr>
      <w:suppressLineNumbers/>
      <w:tabs>
        <w:tab w:val="clear" w:pos="720"/>
        <w:tab w:val="center" w:pos="5102" w:leader="none"/>
        <w:tab w:val="right" w:pos="10205" w:leader="none"/>
      </w:tabs>
      <w:suppressAutoHyphens w:val="true"/>
    </w:pPr>
    <w:rPr/>
  </w:style>
  <w:style w:type="paragraph" w:styleId="Ttulodondicealfabtico">
    <w:name w:val="Index Heading"/>
    <w:basedOn w:val="Ttulo"/>
    <w:pPr>
      <w:suppressLineNumbers/>
      <w:ind w:left="0" w:right="0" w:hanging="0"/>
    </w:pPr>
    <w:rPr>
      <w:b/>
      <w:bCs/>
      <w:sz w:val="32"/>
      <w:szCs w:val="32"/>
    </w:rPr>
  </w:style>
  <w:style w:type="paragraph" w:styleId="Ttulodosumrio">
    <w:name w:val="TOA Heading"/>
    <w:basedOn w:val="Ttulo"/>
    <w:pPr>
      <w:suppressLineNumbers/>
      <w:suppressAutoHyphens w:val="true"/>
    </w:pPr>
    <w:rPr>
      <w:b/>
      <w:bCs/>
      <w:sz w:val="32"/>
      <w:szCs w:val="32"/>
    </w:rPr>
  </w:style>
  <w:style w:type="paragraph" w:styleId="Sumrio1">
    <w:name w:val="TOC 1"/>
    <w:basedOn w:val="Ndice"/>
    <w:pPr>
      <w:tabs>
        <w:tab w:val="clear" w:pos="720"/>
        <w:tab w:val="right" w:pos="10205" w:leader="dot"/>
      </w:tabs>
      <w:suppressAutoHyphens w:val="true"/>
    </w:pPr>
    <w:rPr/>
  </w:style>
  <w:style w:type="paragraph" w:styleId="Sumrio2">
    <w:name w:val="TOC 2"/>
    <w:basedOn w:val="Ndice"/>
    <w:pPr>
      <w:tabs>
        <w:tab w:val="clear" w:pos="720"/>
        <w:tab w:val="right" w:pos="9922" w:leader="dot"/>
      </w:tabs>
      <w:suppressAutoHyphens w:val="true"/>
      <w:ind w:left="283" w:right="0" w:hanging="0"/>
    </w:pPr>
    <w:rPr/>
  </w:style>
  <w:style w:type="paragraph" w:styleId="Sumrio3">
    <w:name w:val="TOC 3"/>
    <w:basedOn w:val="Ndice"/>
    <w:pPr>
      <w:tabs>
        <w:tab w:val="clear" w:pos="720"/>
        <w:tab w:val="right" w:pos="9639" w:leader="dot"/>
      </w:tabs>
      <w:suppressAutoHyphens w:val="true"/>
      <w:ind w:left="566" w:right="0" w:hanging="0"/>
    </w:pPr>
    <w:rPr/>
  </w:style>
  <w:style w:type="paragraph" w:styleId="Default">
    <w:name w:val="Default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pt-BR" w:eastAsia="zh-CN" w:bidi="hi-IN"/>
    </w:rPr>
  </w:style>
  <w:style w:type="paragraph" w:styleId="TableParagraph">
    <w:name w:val="Table Paragraph"/>
    <w:basedOn w:val="Normal"/>
    <w:qFormat/>
    <w:pPr>
      <w:suppressAutoHyphens w:val="true"/>
    </w:pPr>
    <w:rPr>
      <w:rFonts w:ascii="Times New Roman" w:hAnsi="Times New Roman" w:eastAsia="Times New Roman" w:cs="Times New Roman"/>
    </w:rPr>
  </w:style>
  <w:style w:type="paragraph" w:styleId="Ttulo10">
    <w:name w:val="Título 10"/>
    <w:basedOn w:val="Ttulo"/>
    <w:next w:val="Corpodotexto"/>
    <w:qFormat/>
    <w:pPr>
      <w:suppressAutoHyphens w:val="true"/>
      <w:spacing w:before="60" w:after="60"/>
    </w:pPr>
    <w:rPr>
      <w:b/>
      <w:bCs/>
    </w:rPr>
  </w:style>
  <w:style w:type="paragraph" w:styleId="Citaes">
    <w:name w:val="Citações"/>
    <w:basedOn w:val="Normal"/>
    <w:qFormat/>
    <w:pPr>
      <w:tabs>
        <w:tab w:val="clear" w:pos="720"/>
      </w:tabs>
      <w:suppressAutoHyphens w:val="true"/>
      <w:spacing w:before="0" w:after="283"/>
      <w:ind w:left="567" w:right="567" w:hanging="0"/>
    </w:pPr>
    <w:rPr/>
  </w:style>
  <w:style w:type="paragraph" w:styleId="Subttulo">
    <w:name w:val="Subtitle"/>
    <w:basedOn w:val="Ttulo"/>
    <w:next w:val="Corpodotexto"/>
    <w:qFormat/>
    <w:pPr>
      <w:suppressAutoHyphens w:val="true"/>
      <w:spacing w:before="60" w:after="0"/>
      <w:jc w:val="center"/>
    </w:pPr>
    <w:rPr>
      <w:sz w:val="36"/>
      <w:szCs w:val="36"/>
    </w:rPr>
  </w:style>
  <w:style w:type="paragraph" w:styleId="Ttulododocumento">
    <w:name w:val="Title"/>
    <w:basedOn w:val="Ttulo"/>
    <w:next w:val="Corpodotexto"/>
    <w:qFormat/>
    <w:pPr>
      <w:tabs>
        <w:tab w:val="clear" w:pos="720"/>
      </w:tabs>
      <w:spacing w:lineRule="auto" w:line="276" w:before="0" w:after="0"/>
      <w:jc w:val="left"/>
    </w:pPr>
    <w:rPr>
      <w:rFonts w:ascii="Calibri" w:hAnsi="Calibri"/>
      <w:b/>
      <w:bCs/>
      <w:sz w:val="28"/>
      <w:szCs w:val="56"/>
    </w:rPr>
  </w:style>
  <w:style w:type="paragraph" w:styleId="ListParagraph">
    <w:name w:val="List Paragraph"/>
    <w:basedOn w:val="Normal"/>
    <w:qFormat/>
    <w:pPr>
      <w:spacing w:before="168" w:after="0"/>
      <w:ind w:left="686" w:right="0" w:firstLine="54"/>
      <w:jc w:val="both"/>
    </w:pPr>
    <w:rPr>
      <w:rFonts w:ascii="Calibri" w:hAnsi="Calibri" w:eastAsia="Calibri" w:cs="Calibri"/>
      <w:lang w:val="pt-PT" w:eastAsia="en-US" w:bidi="ar-SA"/>
    </w:rPr>
  </w:style>
  <w:style w:type="paragraph" w:styleId="Standard">
    <w:name w:val="Standard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tLeast" w:line="1"/>
      <w:jc w:val="left"/>
      <w:textAlignment w:val="baseline"/>
    </w:pPr>
    <w:rPr>
      <w:rFonts w:ascii="Liberation Serif;Times New Roman" w:hAnsi="Liberation Serif;Times New Roman" w:eastAsia="Liberation Serif;Times New Roman" w:cs="Liberation Serif;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A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pt-BR" w:eastAsia="zh-CN" w:bidi="hi-IN"/>
    </w:rPr>
  </w:style>
  <w:style w:type="paragraph" w:styleId="Endnote">
    <w:name w:val="Endnote"/>
    <w:basedOn w:val="Standard"/>
    <w:qFormat/>
    <w:pPr>
      <w:suppressAutoHyphens w:val="true"/>
    </w:pPr>
    <w:rPr>
      <w:sz w:val="20"/>
      <w:szCs w:val="20"/>
    </w:rPr>
  </w:style>
  <w:style w:type="paragraph" w:styleId="Footnote">
    <w:name w:val="Footnote"/>
    <w:basedOn w:val="Standard"/>
    <w:qFormat/>
    <w:pPr>
      <w:suppressLineNumbers/>
      <w:suppressAutoHyphens w:val="false"/>
      <w:ind w:left="339" w:right="0" w:hanging="339"/>
    </w:pPr>
    <w:rPr>
      <w:sz w:val="20"/>
      <w:szCs w:val="20"/>
    </w:rPr>
  </w:style>
  <w:style w:type="paragraph" w:styleId="NormalWeb">
    <w:name w:val="Normal (Web)"/>
    <w:basedOn w:val="Normal"/>
    <w:qFormat/>
    <w:pPr>
      <w:suppressAutoHyphens w:val="false"/>
      <w:spacing w:before="100" w:after="119"/>
    </w:pPr>
    <w:rPr/>
  </w:style>
  <w:style w:type="numbering" w:styleId="Numerao123">
    <w:name w:val="Numeração 123"/>
    <w:qFormat/>
  </w:style>
  <w:style w:type="numbering" w:styleId="WWOutlineListStyle">
    <w:name w:val="WW_OutlineListStyle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32">
    <w:name w:val="WW8Num3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header" Target="header4.xml"/><Relationship Id="rId9" Type="http://schemas.openxmlformats.org/officeDocument/2006/relationships/footer" Target="footer4.xml"/><Relationship Id="rId10" Type="http://schemas.openxmlformats.org/officeDocument/2006/relationships/header" Target="header5.xml"/><Relationship Id="rId11" Type="http://schemas.openxmlformats.org/officeDocument/2006/relationships/footer" Target="footer5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5888</TotalTime>
  <Application>LibreOffice/6.3.5.2$Windows_X86_64 LibreOffice_project/dd0751754f11728f69b42ee2af66670068624673</Application>
  <Pages>12</Pages>
  <Words>1960</Words>
  <Characters>11470</Characters>
  <CharactersWithSpaces>14351</CharactersWithSpaces>
  <Paragraphs>322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2022-02-22T21:43:00Z</dcterms:created>
  <dc:creator>VitaminaWeb</dc:creator>
  <dc:description/>
  <dc:language>pt-BR</dc:language>
  <cp:lastModifiedBy/>
  <cp:lastPrinted>2024-09-30T13:39:45Z</cp:lastPrinted>
  <dcterms:modified xsi:type="dcterms:W3CDTF">2025-04-14T14:04:56Z</dcterms:modified>
  <cp:revision>437</cp:revision>
  <dc:subject/>
  <dc:title/>
</cp:coreProperties>
</file>